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9F0E" w14:textId="777B2BB8" w:rsidR="001B517F" w:rsidRDefault="001B517F">
      <w:pPr>
        <w:pStyle w:val="Default"/>
        <w:jc w:val="center"/>
        <w:rPr>
          <w:rFonts w:cs="Arial"/>
          <w:b/>
          <w:bCs/>
          <w:sz w:val="28"/>
          <w:szCs w:val="28"/>
        </w:rPr>
      </w:pPr>
    </w:p>
    <w:p w14:paraId="51B50DA1" w14:textId="32E928CC" w:rsidR="001B517F" w:rsidRDefault="001B517F" w:rsidP="001B517F">
      <w:pPr>
        <w:pStyle w:val="Default"/>
        <w:jc w:val="center"/>
        <w:rPr>
          <w:rFonts w:cs="Arial"/>
          <w:b/>
          <w:bCs/>
          <w:sz w:val="28"/>
          <w:szCs w:val="28"/>
        </w:rPr>
      </w:pPr>
    </w:p>
    <w:p w14:paraId="7EB0D90C" w14:textId="67CD4743" w:rsidR="007F0FC1" w:rsidRPr="001B517F" w:rsidRDefault="00693EF0" w:rsidP="001B517F">
      <w:pPr>
        <w:pStyle w:val="Default"/>
        <w:jc w:val="center"/>
        <w:rPr>
          <w:rFonts w:cs="Arial"/>
          <w:b/>
          <w:bCs/>
          <w:sz w:val="28"/>
          <w:szCs w:val="28"/>
        </w:rPr>
      </w:pPr>
      <w:r w:rsidRPr="001B517F">
        <w:rPr>
          <w:rFonts w:cs="Arial"/>
          <w:b/>
          <w:bCs/>
          <w:sz w:val="28"/>
          <w:szCs w:val="28"/>
        </w:rPr>
        <w:t>Hausordnung der Ganztagsschule</w:t>
      </w:r>
      <w:r w:rsidR="001B517F">
        <w:rPr>
          <w:rFonts w:cs="Arial"/>
          <w:b/>
          <w:bCs/>
          <w:sz w:val="28"/>
          <w:szCs w:val="28"/>
        </w:rPr>
        <w:t xml:space="preserve"> </w:t>
      </w:r>
      <w:r w:rsidRPr="001B517F">
        <w:rPr>
          <w:rFonts w:cs="Arial"/>
          <w:b/>
          <w:bCs/>
          <w:sz w:val="28"/>
          <w:szCs w:val="28"/>
        </w:rPr>
        <w:t>”Johannes Gutenberg“</w:t>
      </w:r>
    </w:p>
    <w:p w14:paraId="6183A47B" w14:textId="77777777" w:rsidR="00374A62" w:rsidRPr="001B517F" w:rsidRDefault="00693EF0" w:rsidP="001B517F">
      <w:pPr>
        <w:pStyle w:val="Default"/>
        <w:jc w:val="center"/>
        <w:rPr>
          <w:rFonts w:eastAsia="Calibri" w:cs="Arial"/>
          <w:b/>
          <w:bCs/>
          <w:sz w:val="28"/>
          <w:szCs w:val="28"/>
        </w:rPr>
      </w:pPr>
      <w:r w:rsidRPr="001B517F">
        <w:rPr>
          <w:rFonts w:cs="Arial"/>
          <w:b/>
          <w:bCs/>
          <w:sz w:val="28"/>
          <w:szCs w:val="28"/>
        </w:rPr>
        <w:t>Gemeinschaftsschule Wolmirstedt</w:t>
      </w:r>
    </w:p>
    <w:p w14:paraId="3BA5986A" w14:textId="5D129DBD" w:rsidR="00374A62" w:rsidRPr="001B517F" w:rsidRDefault="00374A62">
      <w:pPr>
        <w:pStyle w:val="Default"/>
        <w:jc w:val="both"/>
        <w:rPr>
          <w:rFonts w:eastAsia="Calibri" w:cs="Arial"/>
          <w:sz w:val="22"/>
          <w:szCs w:val="22"/>
        </w:rPr>
      </w:pPr>
    </w:p>
    <w:p w14:paraId="5AD4EF1A" w14:textId="7562AA61" w:rsidR="00374A62" w:rsidRPr="001B517F" w:rsidRDefault="00693EF0">
      <w:pPr>
        <w:pStyle w:val="Default"/>
        <w:jc w:val="both"/>
        <w:rPr>
          <w:rFonts w:eastAsia="Calibri" w:cs="Arial"/>
          <w:sz w:val="20"/>
          <w:szCs w:val="22"/>
        </w:rPr>
      </w:pPr>
      <w:r w:rsidRPr="001B517F">
        <w:rPr>
          <w:rFonts w:cs="Arial"/>
          <w:sz w:val="20"/>
          <w:szCs w:val="22"/>
        </w:rPr>
        <w:t xml:space="preserve">Alle an der Schule Tätigen sind für eine offene, freimütige und höfliche Atmosphäre, für ein vertrauensvolles und gewaltfreies Miteinander von Schülern, Lehrern und Angestellten verantwortlich. </w:t>
      </w:r>
    </w:p>
    <w:p w14:paraId="35E5950F" w14:textId="6BF7DA1D" w:rsidR="00374A62" w:rsidRPr="001B517F" w:rsidRDefault="00374A62">
      <w:pPr>
        <w:pStyle w:val="Default"/>
        <w:jc w:val="both"/>
        <w:rPr>
          <w:rFonts w:eastAsia="Calibri" w:cs="Arial"/>
          <w:sz w:val="20"/>
          <w:szCs w:val="22"/>
        </w:rPr>
      </w:pPr>
    </w:p>
    <w:p w14:paraId="43942768" w14:textId="79BACADD" w:rsidR="00374A62" w:rsidRPr="001B517F" w:rsidRDefault="00693EF0">
      <w:pPr>
        <w:pStyle w:val="Default"/>
        <w:jc w:val="both"/>
        <w:rPr>
          <w:rFonts w:eastAsia="Calibri" w:cs="Arial"/>
          <w:sz w:val="20"/>
          <w:szCs w:val="22"/>
        </w:rPr>
      </w:pPr>
      <w:r w:rsidRPr="001B517F">
        <w:rPr>
          <w:rFonts w:cs="Arial"/>
          <w:sz w:val="20"/>
          <w:szCs w:val="22"/>
        </w:rPr>
        <w:t xml:space="preserve">Jeder sollte sein Verhalten nach den Grundsätzen der Gerechtigkeit, Toleranz, gegenseitiger Hilfsbereitschaft und Rücksichtnahme ausrichten. Dazu gehört neben der Wahrnehmung von Rechten die Übernahme von Pflichten und neben der Durchsetzung von Regeln die Übernahme von Verantwortung. </w:t>
      </w:r>
    </w:p>
    <w:p w14:paraId="25B89B26" w14:textId="2A83D751" w:rsidR="00374A62" w:rsidRPr="001B517F" w:rsidRDefault="00374A62">
      <w:pPr>
        <w:pStyle w:val="Default"/>
        <w:jc w:val="both"/>
        <w:rPr>
          <w:rFonts w:eastAsia="Calibri" w:cs="Arial"/>
          <w:sz w:val="20"/>
          <w:szCs w:val="22"/>
        </w:rPr>
      </w:pPr>
    </w:p>
    <w:p w14:paraId="3624B687" w14:textId="36BEE3EA" w:rsidR="00374A62" w:rsidRPr="001B517F" w:rsidRDefault="00693EF0">
      <w:pPr>
        <w:pStyle w:val="Default"/>
        <w:numPr>
          <w:ilvl w:val="0"/>
          <w:numId w:val="2"/>
        </w:numPr>
        <w:jc w:val="both"/>
        <w:rPr>
          <w:rFonts w:cs="Arial"/>
          <w:sz w:val="20"/>
          <w:szCs w:val="22"/>
        </w:rPr>
      </w:pPr>
      <w:r w:rsidRPr="001B517F">
        <w:rPr>
          <w:rFonts w:cs="Arial"/>
          <w:sz w:val="20"/>
          <w:szCs w:val="22"/>
        </w:rPr>
        <w:t xml:space="preserve">Die Hausordnung gilt im gesamten Bereich des Schulgeländes. Im Interesse der Anwohner werden auf der Grundlage von Höflichkeit und Achtung die Grundsätze der Hausordnung auch auf umliegende Bereiche der Schule übertragen. </w:t>
      </w:r>
    </w:p>
    <w:p w14:paraId="397B3BF3" w14:textId="2FF7ADA3" w:rsidR="00374A62" w:rsidRPr="001B517F" w:rsidRDefault="00374A62">
      <w:pPr>
        <w:pStyle w:val="Default"/>
        <w:ind w:left="720"/>
        <w:jc w:val="both"/>
        <w:rPr>
          <w:rFonts w:eastAsia="Calibri" w:cs="Arial"/>
          <w:sz w:val="20"/>
          <w:szCs w:val="22"/>
        </w:rPr>
      </w:pPr>
    </w:p>
    <w:p w14:paraId="47B7AA20" w14:textId="52858B75" w:rsidR="00374A62" w:rsidRPr="001B517F" w:rsidRDefault="00693EF0">
      <w:pPr>
        <w:pStyle w:val="Default"/>
        <w:numPr>
          <w:ilvl w:val="0"/>
          <w:numId w:val="2"/>
        </w:numPr>
        <w:jc w:val="both"/>
        <w:rPr>
          <w:rFonts w:cs="Arial"/>
          <w:sz w:val="20"/>
          <w:szCs w:val="22"/>
        </w:rPr>
      </w:pPr>
      <w:r w:rsidRPr="001B517F">
        <w:rPr>
          <w:rFonts w:cs="Arial"/>
          <w:sz w:val="20"/>
          <w:szCs w:val="22"/>
        </w:rPr>
        <w:t>Die der Hausordnung übergeordneten Gesetze, wie z.B. Jugendschutzgesetz und Betäubungsmittelgesetz, sind von allen Personen einzuhalten. Bei Verstößen erfolgt die vom Gesetzgeber geforderte Meldung an die übergeordneten staatlichen Behörden durch die Schulleiterin.</w:t>
      </w:r>
    </w:p>
    <w:p w14:paraId="6C066716" w14:textId="77777777" w:rsidR="00374A62" w:rsidRPr="001B517F" w:rsidRDefault="00374A62">
      <w:pPr>
        <w:pStyle w:val="Default"/>
        <w:ind w:left="720"/>
        <w:jc w:val="both"/>
        <w:rPr>
          <w:rFonts w:eastAsia="Calibri" w:cs="Arial"/>
          <w:sz w:val="20"/>
          <w:szCs w:val="22"/>
        </w:rPr>
      </w:pPr>
    </w:p>
    <w:p w14:paraId="4CADB28C" w14:textId="673A8C15" w:rsidR="00374A62" w:rsidRPr="001B517F" w:rsidRDefault="00693EF0">
      <w:pPr>
        <w:pStyle w:val="Default"/>
        <w:numPr>
          <w:ilvl w:val="0"/>
          <w:numId w:val="2"/>
        </w:numPr>
        <w:jc w:val="both"/>
        <w:rPr>
          <w:rFonts w:cs="Arial"/>
          <w:sz w:val="20"/>
          <w:szCs w:val="22"/>
        </w:rPr>
      </w:pPr>
      <w:r w:rsidRPr="001B517F">
        <w:rPr>
          <w:rFonts w:cs="Arial"/>
          <w:sz w:val="20"/>
          <w:szCs w:val="22"/>
        </w:rPr>
        <w:t>Die Schülerinnen und Schüler haben mit Öffnung der Schule um 7</w:t>
      </w:r>
      <w:r w:rsidR="009E78E6" w:rsidRPr="001B517F">
        <w:rPr>
          <w:rFonts w:cs="Arial"/>
          <w:sz w:val="20"/>
          <w:szCs w:val="22"/>
        </w:rPr>
        <w:t>:</w:t>
      </w:r>
      <w:r w:rsidRPr="001B517F">
        <w:rPr>
          <w:rFonts w:cs="Arial"/>
          <w:sz w:val="20"/>
          <w:szCs w:val="22"/>
        </w:rPr>
        <w:t xml:space="preserve">00 Uhr die Möglichkeit, sich in den Klassenräumen aufzuhalten. </w:t>
      </w:r>
    </w:p>
    <w:p w14:paraId="3EA792EE" w14:textId="77777777" w:rsidR="00374A62" w:rsidRPr="001B517F" w:rsidRDefault="00374A62">
      <w:pPr>
        <w:pStyle w:val="Default"/>
        <w:ind w:left="720"/>
        <w:jc w:val="both"/>
        <w:rPr>
          <w:rFonts w:eastAsia="Calibri" w:cs="Arial"/>
          <w:sz w:val="20"/>
          <w:szCs w:val="22"/>
        </w:rPr>
      </w:pPr>
    </w:p>
    <w:p w14:paraId="3DBC87C8" w14:textId="57C03060" w:rsidR="00374A62" w:rsidRPr="001B517F" w:rsidRDefault="00693EF0">
      <w:pPr>
        <w:pStyle w:val="Default"/>
        <w:numPr>
          <w:ilvl w:val="0"/>
          <w:numId w:val="2"/>
        </w:numPr>
        <w:jc w:val="both"/>
        <w:rPr>
          <w:rFonts w:cs="Arial"/>
          <w:sz w:val="20"/>
          <w:szCs w:val="22"/>
        </w:rPr>
      </w:pPr>
      <w:r w:rsidRPr="001B517F">
        <w:rPr>
          <w:rFonts w:cs="Arial"/>
          <w:sz w:val="20"/>
          <w:szCs w:val="22"/>
        </w:rPr>
        <w:t xml:space="preserve">Der Flur des Erdgeschosses ist grundsätzlich kein Aufenthaltsbereich für die Schülerinnen und Schüler der Gemeinschaftsschule. </w:t>
      </w:r>
    </w:p>
    <w:p w14:paraId="04B1DCE6" w14:textId="63D225A7" w:rsidR="00374A62" w:rsidRPr="001B517F" w:rsidRDefault="00374A62">
      <w:pPr>
        <w:pStyle w:val="Default"/>
        <w:ind w:left="720"/>
        <w:jc w:val="both"/>
        <w:rPr>
          <w:rFonts w:eastAsia="Calibri" w:cs="Arial"/>
          <w:sz w:val="20"/>
          <w:szCs w:val="22"/>
        </w:rPr>
      </w:pPr>
    </w:p>
    <w:p w14:paraId="367423D8" w14:textId="781EAD27" w:rsidR="00374A62" w:rsidRPr="001B517F" w:rsidRDefault="00693EF0">
      <w:pPr>
        <w:pStyle w:val="Default"/>
        <w:numPr>
          <w:ilvl w:val="0"/>
          <w:numId w:val="2"/>
        </w:numPr>
        <w:jc w:val="both"/>
        <w:rPr>
          <w:rFonts w:cs="Arial"/>
          <w:sz w:val="20"/>
          <w:szCs w:val="22"/>
        </w:rPr>
      </w:pPr>
      <w:r w:rsidRPr="001B517F">
        <w:rPr>
          <w:rFonts w:cs="Arial"/>
          <w:sz w:val="20"/>
          <w:szCs w:val="22"/>
        </w:rPr>
        <w:t>Nach dem Unterricht verlassen die Schüler</w:t>
      </w:r>
      <w:r w:rsidR="009E78E6" w:rsidRPr="001B517F">
        <w:rPr>
          <w:rFonts w:cs="Arial"/>
          <w:sz w:val="20"/>
          <w:szCs w:val="22"/>
        </w:rPr>
        <w:t>i</w:t>
      </w:r>
      <w:r w:rsidR="008E4B16" w:rsidRPr="001B517F">
        <w:rPr>
          <w:rFonts w:cs="Arial"/>
          <w:sz w:val="20"/>
          <w:szCs w:val="22"/>
        </w:rPr>
        <w:t>nnen</w:t>
      </w:r>
      <w:r w:rsidR="009E78E6" w:rsidRPr="001B517F">
        <w:rPr>
          <w:rFonts w:cs="Arial"/>
          <w:sz w:val="20"/>
          <w:szCs w:val="22"/>
        </w:rPr>
        <w:t xml:space="preserve"> und Schüler</w:t>
      </w:r>
      <w:r w:rsidRPr="001B517F">
        <w:rPr>
          <w:rFonts w:cs="Arial"/>
          <w:sz w:val="20"/>
          <w:szCs w:val="22"/>
        </w:rPr>
        <w:t xml:space="preserve"> das Schulgebäude bzw. nutzen die Möglichkeit sich bis 15:00 Uhr</w:t>
      </w:r>
      <w:r w:rsidR="00F56448" w:rsidRPr="001B517F">
        <w:rPr>
          <w:rFonts w:cs="Arial"/>
          <w:sz w:val="20"/>
          <w:szCs w:val="22"/>
        </w:rPr>
        <w:t xml:space="preserve"> (freitags bis 14</w:t>
      </w:r>
      <w:r w:rsidR="009E78E6" w:rsidRPr="001B517F">
        <w:rPr>
          <w:rFonts w:cs="Arial"/>
          <w:sz w:val="20"/>
          <w:szCs w:val="22"/>
        </w:rPr>
        <w:t>:</w:t>
      </w:r>
      <w:r w:rsidR="00F56448" w:rsidRPr="001B517F">
        <w:rPr>
          <w:rFonts w:cs="Arial"/>
          <w:sz w:val="20"/>
          <w:szCs w:val="22"/>
        </w:rPr>
        <w:t>00 Uhr)</w:t>
      </w:r>
      <w:r w:rsidRPr="001B517F">
        <w:rPr>
          <w:rFonts w:cs="Arial"/>
          <w:sz w:val="20"/>
          <w:szCs w:val="22"/>
        </w:rPr>
        <w:t xml:space="preserve"> im Freizeitraum aufzuhalten. </w:t>
      </w:r>
    </w:p>
    <w:p w14:paraId="208FE977" w14:textId="030CF576" w:rsidR="00374A62" w:rsidRPr="001B517F" w:rsidRDefault="00374A62">
      <w:pPr>
        <w:pStyle w:val="Default"/>
        <w:ind w:left="720"/>
        <w:jc w:val="both"/>
        <w:rPr>
          <w:rFonts w:eastAsia="Calibri" w:cs="Arial"/>
          <w:sz w:val="20"/>
          <w:szCs w:val="22"/>
        </w:rPr>
      </w:pPr>
    </w:p>
    <w:p w14:paraId="4BFC4575" w14:textId="23887CAE" w:rsidR="00374A62" w:rsidRPr="001B517F" w:rsidRDefault="00693EF0">
      <w:pPr>
        <w:pStyle w:val="Default"/>
        <w:numPr>
          <w:ilvl w:val="0"/>
          <w:numId w:val="2"/>
        </w:numPr>
        <w:jc w:val="both"/>
        <w:rPr>
          <w:rFonts w:cs="Arial"/>
          <w:sz w:val="20"/>
          <w:szCs w:val="22"/>
        </w:rPr>
      </w:pPr>
      <w:r w:rsidRPr="001B517F">
        <w:rPr>
          <w:rFonts w:cs="Arial"/>
          <w:sz w:val="20"/>
          <w:szCs w:val="22"/>
        </w:rPr>
        <w:t xml:space="preserve">Regelungen für die großen Pausen </w:t>
      </w:r>
    </w:p>
    <w:p w14:paraId="31A3E8E1" w14:textId="08319017" w:rsidR="00374A62" w:rsidRPr="001B517F" w:rsidRDefault="00374A62">
      <w:pPr>
        <w:pStyle w:val="Default"/>
        <w:ind w:left="1440"/>
        <w:jc w:val="both"/>
        <w:rPr>
          <w:rFonts w:cs="Arial"/>
          <w:sz w:val="20"/>
          <w:szCs w:val="20"/>
        </w:rPr>
      </w:pPr>
    </w:p>
    <w:p w14:paraId="3DAF4772" w14:textId="7E06B210" w:rsidR="001B517F" w:rsidRPr="001B517F" w:rsidRDefault="001B517F" w:rsidP="001B517F">
      <w:pPr>
        <w:pStyle w:val="Default"/>
        <w:numPr>
          <w:ilvl w:val="1"/>
          <w:numId w:val="2"/>
        </w:numPr>
        <w:jc w:val="both"/>
        <w:rPr>
          <w:rFonts w:cs="Arial"/>
          <w:sz w:val="20"/>
          <w:szCs w:val="20"/>
        </w:rPr>
      </w:pPr>
      <w:r w:rsidRPr="001B517F">
        <w:rPr>
          <w:rFonts w:cs="Arial"/>
          <w:sz w:val="20"/>
          <w:szCs w:val="20"/>
        </w:rPr>
        <w:t>In der Frühstückspause gehen alle Schülerinnen und Schüler auf den Hof, um an der frischen Luft neue Energie für den Lernprozess zu schöpfen. Alle Schülerinnen und Schüler der 10. Klassen dürfen sich im Schulgebäude frei aufhalten. Alle</w:t>
      </w:r>
      <w:r w:rsidR="00C32051">
        <w:rPr>
          <w:rFonts w:cs="Arial"/>
          <w:sz w:val="20"/>
          <w:szCs w:val="20"/>
        </w:rPr>
        <w:t>n</w:t>
      </w:r>
      <w:r w:rsidRPr="001B517F">
        <w:rPr>
          <w:rFonts w:cs="Arial"/>
          <w:sz w:val="20"/>
          <w:szCs w:val="20"/>
        </w:rPr>
        <w:t xml:space="preserve"> Schülerinnen und Schüler</w:t>
      </w:r>
      <w:r w:rsidR="00C32051">
        <w:rPr>
          <w:rFonts w:cs="Arial"/>
          <w:sz w:val="20"/>
          <w:szCs w:val="20"/>
        </w:rPr>
        <w:t>n</w:t>
      </w:r>
      <w:r w:rsidRPr="001B517F">
        <w:rPr>
          <w:rFonts w:cs="Arial"/>
          <w:sz w:val="20"/>
          <w:szCs w:val="20"/>
        </w:rPr>
        <w:t xml:space="preserve"> der 9. Klasse mit einer frei sichtbaren grünen Karte steht die Mensa zur Verfügung. Der Missbrauch dieser Regelungen führt zum sofortigen Entzug der Berechtigungskarte.</w:t>
      </w:r>
    </w:p>
    <w:p w14:paraId="4E123FD8" w14:textId="601FFD32" w:rsidR="001B517F" w:rsidRPr="001B517F" w:rsidRDefault="001B517F" w:rsidP="001B517F">
      <w:pPr>
        <w:pStyle w:val="Default"/>
        <w:numPr>
          <w:ilvl w:val="1"/>
          <w:numId w:val="2"/>
        </w:numPr>
        <w:jc w:val="both"/>
        <w:rPr>
          <w:rFonts w:cs="Arial"/>
          <w:sz w:val="20"/>
          <w:szCs w:val="20"/>
        </w:rPr>
      </w:pPr>
      <w:r w:rsidRPr="001B517F">
        <w:rPr>
          <w:rFonts w:cs="Arial"/>
          <w:sz w:val="20"/>
          <w:szCs w:val="20"/>
        </w:rPr>
        <w:t>Die Mittagspause verbringen alle Schülerinnen und Schüler auf dem Schulhof. Der Freizeitraum darf nach Anmeldung genutzt werden. Die Mensa steht in der Mittagspause vorrangig den Schülerinnen und Schüler</w:t>
      </w:r>
      <w:r w:rsidR="00C32051">
        <w:rPr>
          <w:rFonts w:cs="Arial"/>
          <w:sz w:val="20"/>
          <w:szCs w:val="20"/>
        </w:rPr>
        <w:t>n</w:t>
      </w:r>
      <w:r w:rsidRPr="001B517F">
        <w:rPr>
          <w:rFonts w:cs="Arial"/>
          <w:sz w:val="20"/>
          <w:szCs w:val="20"/>
        </w:rPr>
        <w:t xml:space="preserve"> zur Verfügung, die an der Mittagsversorgung teilnehmen. Alle</w:t>
      </w:r>
      <w:r w:rsidR="00C32051">
        <w:rPr>
          <w:rFonts w:cs="Arial"/>
          <w:sz w:val="20"/>
          <w:szCs w:val="20"/>
        </w:rPr>
        <w:t>n</w:t>
      </w:r>
      <w:r w:rsidRPr="001B517F">
        <w:rPr>
          <w:rFonts w:cs="Arial"/>
          <w:sz w:val="20"/>
          <w:szCs w:val="20"/>
        </w:rPr>
        <w:t xml:space="preserve"> Schülerinnen und Schüler</w:t>
      </w:r>
      <w:r w:rsidR="00C32051">
        <w:rPr>
          <w:rFonts w:cs="Arial"/>
          <w:sz w:val="20"/>
          <w:szCs w:val="20"/>
        </w:rPr>
        <w:t>n</w:t>
      </w:r>
      <w:bookmarkStart w:id="0" w:name="_GoBack"/>
      <w:bookmarkEnd w:id="0"/>
      <w:r w:rsidRPr="001B517F">
        <w:rPr>
          <w:rFonts w:cs="Arial"/>
          <w:sz w:val="20"/>
          <w:szCs w:val="20"/>
        </w:rPr>
        <w:t xml:space="preserve"> der 9. Klasse mit einer frei sichtbaren grünen Karte steht die Mensa zur Verfügung. Der Missbrauch dieser Regelungen führt zum sofortigen Entzug der Berechtigungskarte. Alle Schülerinnen und Schüler der 10. Klasse dürfen sich im Schulgebäude frei aufhalten.</w:t>
      </w:r>
    </w:p>
    <w:p w14:paraId="749B8F2A" w14:textId="40BC8B67" w:rsidR="001B517F" w:rsidRPr="001B517F" w:rsidRDefault="001B517F" w:rsidP="001B517F">
      <w:pPr>
        <w:pStyle w:val="Listenabsatz"/>
        <w:numPr>
          <w:ilvl w:val="1"/>
          <w:numId w:val="2"/>
        </w:numPr>
        <w:spacing w:after="160" w:line="278" w:lineRule="auto"/>
        <w:rPr>
          <w:rFonts w:ascii="Arial" w:hAnsi="Arial" w:cs="Arial"/>
          <w:sz w:val="20"/>
          <w:szCs w:val="20"/>
        </w:rPr>
      </w:pPr>
      <w:r w:rsidRPr="001B517F">
        <w:rPr>
          <w:rFonts w:ascii="Arial" w:hAnsi="Arial" w:cs="Arial"/>
          <w:sz w:val="20"/>
          <w:szCs w:val="20"/>
        </w:rPr>
        <w:t xml:space="preserve">Alle </w:t>
      </w:r>
      <w:proofErr w:type="spellStart"/>
      <w:r w:rsidRPr="001B517F">
        <w:rPr>
          <w:rFonts w:ascii="Arial" w:hAnsi="Arial" w:cs="Arial"/>
          <w:sz w:val="20"/>
          <w:szCs w:val="20"/>
        </w:rPr>
        <w:t>SuS</w:t>
      </w:r>
      <w:proofErr w:type="spellEnd"/>
      <w:r w:rsidRPr="001B517F">
        <w:rPr>
          <w:rFonts w:ascii="Arial" w:hAnsi="Arial" w:cs="Arial"/>
          <w:sz w:val="20"/>
          <w:szCs w:val="20"/>
        </w:rPr>
        <w:t xml:space="preserve"> dürfen den Kiosk „Futterluke“ nutzen, um auf direktem Weg nach dem Unterricht einen kurzen Einkauf zu tätigen. Es darf sich nur für den Erwerb dort aufgehalten werden.</w:t>
      </w:r>
    </w:p>
    <w:p w14:paraId="5269CAD6" w14:textId="4A11BFB8" w:rsidR="001B517F" w:rsidRPr="001B517F" w:rsidRDefault="001B517F" w:rsidP="001B517F">
      <w:pPr>
        <w:pStyle w:val="Listenabsatz"/>
        <w:numPr>
          <w:ilvl w:val="1"/>
          <w:numId w:val="2"/>
        </w:numPr>
        <w:spacing w:after="160" w:line="278" w:lineRule="auto"/>
        <w:rPr>
          <w:rFonts w:ascii="Arial" w:hAnsi="Arial" w:cs="Arial"/>
          <w:sz w:val="20"/>
          <w:szCs w:val="20"/>
        </w:rPr>
      </w:pPr>
      <w:r w:rsidRPr="001B517F">
        <w:rPr>
          <w:rFonts w:ascii="Arial" w:hAnsi="Arial" w:cs="Arial"/>
          <w:sz w:val="20"/>
          <w:szCs w:val="20"/>
        </w:rPr>
        <w:t>Den Anweisungen der Schüleraufsichten ist Folge zu leisten.</w:t>
      </w:r>
    </w:p>
    <w:p w14:paraId="33C814D0" w14:textId="6BAE8054" w:rsidR="001B517F" w:rsidRPr="001B517F" w:rsidRDefault="001B517F">
      <w:pPr>
        <w:pStyle w:val="Default"/>
        <w:ind w:left="1440"/>
        <w:jc w:val="both"/>
        <w:rPr>
          <w:rFonts w:eastAsia="Calibri" w:cs="Arial"/>
          <w:sz w:val="20"/>
          <w:szCs w:val="22"/>
        </w:rPr>
      </w:pPr>
    </w:p>
    <w:p w14:paraId="7829C92A" w14:textId="5BE0136B" w:rsidR="00374A62" w:rsidRPr="001B517F" w:rsidRDefault="00693EF0">
      <w:pPr>
        <w:pStyle w:val="Default"/>
        <w:numPr>
          <w:ilvl w:val="0"/>
          <w:numId w:val="2"/>
        </w:numPr>
        <w:jc w:val="both"/>
        <w:rPr>
          <w:rFonts w:cs="Arial"/>
          <w:sz w:val="20"/>
          <w:szCs w:val="22"/>
        </w:rPr>
      </w:pPr>
      <w:r w:rsidRPr="001B517F">
        <w:rPr>
          <w:rFonts w:cs="Arial"/>
          <w:sz w:val="20"/>
          <w:szCs w:val="22"/>
        </w:rPr>
        <w:t>Unterrichts-und Pausenzeiten:</w:t>
      </w:r>
    </w:p>
    <w:p w14:paraId="761750C2" w14:textId="229A61CE" w:rsidR="00374A62" w:rsidRPr="001B517F" w:rsidRDefault="00374A62">
      <w:pPr>
        <w:pStyle w:val="Default"/>
        <w:jc w:val="both"/>
        <w:rPr>
          <w:rFonts w:eastAsia="Calibri" w:cs="Arial"/>
          <w:sz w:val="20"/>
          <w:szCs w:val="22"/>
        </w:rPr>
      </w:pPr>
    </w:p>
    <w:tbl>
      <w:tblPr>
        <w:tblStyle w:val="TableNormal"/>
        <w:tblW w:w="36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969"/>
        <w:gridCol w:w="1701"/>
      </w:tblGrid>
      <w:tr w:rsidR="00374A62" w:rsidRPr="001B517F" w14:paraId="303A888E"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21018" w14:textId="77777777" w:rsidR="00374A62" w:rsidRPr="001B517F" w:rsidRDefault="00693EF0">
            <w:pPr>
              <w:pStyle w:val="Default"/>
              <w:numPr>
                <w:ilvl w:val="0"/>
                <w:numId w:val="3"/>
              </w:numPr>
              <w:rPr>
                <w:rFonts w:cs="Arial"/>
                <w:sz w:val="20"/>
                <w:szCs w:val="22"/>
              </w:rPr>
            </w:pPr>
            <w:r w:rsidRPr="001B517F">
              <w:rPr>
                <w:rFonts w:cs="Arial"/>
                <w:sz w:val="20"/>
                <w:szCs w:val="22"/>
              </w:rPr>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05F08" w14:textId="77777777" w:rsidR="00374A62" w:rsidRPr="001B517F" w:rsidRDefault="00693EF0">
            <w:pPr>
              <w:pStyle w:val="Default"/>
              <w:rPr>
                <w:rFonts w:cs="Arial"/>
                <w:sz w:val="20"/>
                <w:szCs w:val="22"/>
              </w:rPr>
            </w:pPr>
            <w:r w:rsidRPr="001B517F">
              <w:rPr>
                <w:rFonts w:cs="Arial"/>
                <w:sz w:val="20"/>
                <w:szCs w:val="22"/>
              </w:rPr>
              <w:t>07:20 - 08:20</w:t>
            </w:r>
          </w:p>
        </w:tc>
      </w:tr>
      <w:tr w:rsidR="00374A62" w:rsidRPr="001B517F" w14:paraId="396E2EDE"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57079" w14:textId="77777777" w:rsidR="00374A62" w:rsidRPr="001B517F" w:rsidRDefault="00693EF0">
            <w:pPr>
              <w:pStyle w:val="Default"/>
              <w:numPr>
                <w:ilvl w:val="0"/>
                <w:numId w:val="5"/>
              </w:numPr>
              <w:rPr>
                <w:rFonts w:cs="Arial"/>
                <w:sz w:val="20"/>
                <w:szCs w:val="22"/>
              </w:rPr>
            </w:pPr>
            <w:r w:rsidRPr="001B517F">
              <w:rPr>
                <w:rFonts w:cs="Arial"/>
                <w:sz w:val="20"/>
                <w:szCs w:val="22"/>
              </w:rPr>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B757" w14:textId="77777777" w:rsidR="00374A62" w:rsidRPr="001B517F" w:rsidRDefault="00693EF0">
            <w:pPr>
              <w:pStyle w:val="Default"/>
              <w:rPr>
                <w:rFonts w:cs="Arial"/>
                <w:sz w:val="20"/>
                <w:szCs w:val="22"/>
              </w:rPr>
            </w:pPr>
            <w:r w:rsidRPr="001B517F">
              <w:rPr>
                <w:rFonts w:cs="Arial"/>
                <w:sz w:val="20"/>
                <w:szCs w:val="22"/>
              </w:rPr>
              <w:t>08:20 – 09:05</w:t>
            </w:r>
          </w:p>
        </w:tc>
      </w:tr>
      <w:tr w:rsidR="00374A62" w:rsidRPr="001B517F" w14:paraId="30C93312"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5308BF35" w14:textId="77777777" w:rsidR="00374A62" w:rsidRPr="001B517F" w:rsidRDefault="00693EF0">
            <w:pPr>
              <w:pStyle w:val="Default"/>
              <w:jc w:val="center"/>
              <w:rPr>
                <w:rFonts w:cs="Arial"/>
                <w:sz w:val="20"/>
                <w:szCs w:val="22"/>
              </w:rPr>
            </w:pPr>
            <w:r w:rsidRPr="001B517F">
              <w:rPr>
                <w:rFonts w:cs="Arial"/>
                <w:sz w:val="20"/>
                <w:szCs w:val="22"/>
              </w:rPr>
              <w:t>Frühstückspause</w:t>
            </w:r>
          </w:p>
        </w:tc>
        <w:tc>
          <w:tcPr>
            <w:tcW w:w="1701"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119C35D0" w14:textId="77777777" w:rsidR="00374A62" w:rsidRPr="001B517F" w:rsidRDefault="00693EF0">
            <w:pPr>
              <w:pStyle w:val="Default"/>
              <w:rPr>
                <w:rFonts w:cs="Arial"/>
                <w:sz w:val="20"/>
                <w:szCs w:val="22"/>
              </w:rPr>
            </w:pPr>
            <w:r w:rsidRPr="001B517F">
              <w:rPr>
                <w:rFonts w:cs="Arial"/>
                <w:sz w:val="20"/>
                <w:szCs w:val="22"/>
              </w:rPr>
              <w:t>09:05 – 09:30</w:t>
            </w:r>
          </w:p>
        </w:tc>
      </w:tr>
      <w:tr w:rsidR="00374A62" w:rsidRPr="001B517F" w14:paraId="11183F4D"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91075" w14:textId="77777777" w:rsidR="00374A62" w:rsidRPr="001B517F" w:rsidRDefault="00693EF0">
            <w:pPr>
              <w:pStyle w:val="Default"/>
              <w:numPr>
                <w:ilvl w:val="0"/>
                <w:numId w:val="7"/>
              </w:numPr>
              <w:rPr>
                <w:rFonts w:cs="Arial"/>
                <w:sz w:val="20"/>
                <w:szCs w:val="22"/>
              </w:rPr>
            </w:pPr>
            <w:r w:rsidRPr="001B517F">
              <w:rPr>
                <w:rFonts w:cs="Arial"/>
                <w:sz w:val="20"/>
                <w:szCs w:val="22"/>
              </w:rPr>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926F5" w14:textId="77777777" w:rsidR="00374A62" w:rsidRPr="001B517F" w:rsidRDefault="00693EF0">
            <w:pPr>
              <w:pStyle w:val="Default"/>
              <w:rPr>
                <w:rFonts w:cs="Arial"/>
                <w:sz w:val="20"/>
                <w:szCs w:val="22"/>
              </w:rPr>
            </w:pPr>
            <w:r w:rsidRPr="001B517F">
              <w:rPr>
                <w:rFonts w:cs="Arial"/>
                <w:sz w:val="20"/>
                <w:szCs w:val="22"/>
              </w:rPr>
              <w:t>09:30 – 10:30</w:t>
            </w:r>
          </w:p>
        </w:tc>
      </w:tr>
      <w:tr w:rsidR="00374A62" w:rsidRPr="001B517F" w14:paraId="1547F075"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A412C96" w14:textId="77777777" w:rsidR="00374A62" w:rsidRPr="001B517F" w:rsidRDefault="00693EF0">
            <w:pPr>
              <w:pStyle w:val="Default"/>
              <w:jc w:val="center"/>
              <w:rPr>
                <w:rFonts w:cs="Arial"/>
                <w:sz w:val="20"/>
                <w:szCs w:val="22"/>
              </w:rPr>
            </w:pPr>
            <w:r w:rsidRPr="001B517F">
              <w:rPr>
                <w:rFonts w:cs="Arial"/>
                <w:sz w:val="20"/>
                <w:szCs w:val="22"/>
              </w:rPr>
              <w:t>Pause</w:t>
            </w:r>
          </w:p>
        </w:tc>
        <w:tc>
          <w:tcPr>
            <w:tcW w:w="1701"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158587F" w14:textId="77777777" w:rsidR="00374A62" w:rsidRPr="001B517F" w:rsidRDefault="00693EF0">
            <w:pPr>
              <w:pStyle w:val="Default"/>
              <w:rPr>
                <w:rFonts w:cs="Arial"/>
                <w:sz w:val="20"/>
                <w:szCs w:val="22"/>
              </w:rPr>
            </w:pPr>
            <w:r w:rsidRPr="001B517F">
              <w:rPr>
                <w:rFonts w:cs="Arial"/>
                <w:sz w:val="20"/>
                <w:szCs w:val="22"/>
              </w:rPr>
              <w:t>10:30 – 10:35</w:t>
            </w:r>
          </w:p>
        </w:tc>
      </w:tr>
      <w:tr w:rsidR="00374A62" w:rsidRPr="001B517F" w14:paraId="215BCA51"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076B3" w14:textId="77777777" w:rsidR="00374A62" w:rsidRPr="001B517F" w:rsidRDefault="00693EF0">
            <w:pPr>
              <w:pStyle w:val="Default"/>
              <w:numPr>
                <w:ilvl w:val="0"/>
                <w:numId w:val="9"/>
              </w:numPr>
              <w:rPr>
                <w:rFonts w:cs="Arial"/>
                <w:sz w:val="20"/>
                <w:szCs w:val="22"/>
              </w:rPr>
            </w:pPr>
            <w:r w:rsidRPr="001B517F">
              <w:rPr>
                <w:rFonts w:cs="Arial"/>
                <w:sz w:val="20"/>
                <w:szCs w:val="22"/>
              </w:rPr>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65B5C" w14:textId="77777777" w:rsidR="00374A62" w:rsidRPr="001B517F" w:rsidRDefault="00693EF0">
            <w:pPr>
              <w:pStyle w:val="Default"/>
              <w:rPr>
                <w:rFonts w:cs="Arial"/>
                <w:sz w:val="20"/>
                <w:szCs w:val="22"/>
              </w:rPr>
            </w:pPr>
            <w:r w:rsidRPr="001B517F">
              <w:rPr>
                <w:rFonts w:cs="Arial"/>
                <w:sz w:val="20"/>
                <w:szCs w:val="22"/>
              </w:rPr>
              <w:t>10:35 – 11:35</w:t>
            </w:r>
          </w:p>
        </w:tc>
      </w:tr>
      <w:tr w:rsidR="00374A62" w:rsidRPr="001B517F" w14:paraId="54259FFF"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596D3C7F" w14:textId="77777777" w:rsidR="00374A62" w:rsidRPr="001B517F" w:rsidRDefault="00693EF0">
            <w:pPr>
              <w:pStyle w:val="Default"/>
              <w:jc w:val="center"/>
              <w:rPr>
                <w:rFonts w:cs="Arial"/>
                <w:sz w:val="20"/>
                <w:szCs w:val="22"/>
              </w:rPr>
            </w:pPr>
            <w:r w:rsidRPr="001B517F">
              <w:rPr>
                <w:rFonts w:cs="Arial"/>
                <w:sz w:val="20"/>
                <w:szCs w:val="22"/>
              </w:rPr>
              <w:t>Pause</w:t>
            </w:r>
          </w:p>
        </w:tc>
        <w:tc>
          <w:tcPr>
            <w:tcW w:w="1701"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4EB6C162" w14:textId="77777777" w:rsidR="00374A62" w:rsidRPr="001B517F" w:rsidRDefault="00693EF0">
            <w:pPr>
              <w:pStyle w:val="Default"/>
              <w:rPr>
                <w:rFonts w:cs="Arial"/>
                <w:sz w:val="20"/>
                <w:szCs w:val="22"/>
              </w:rPr>
            </w:pPr>
            <w:r w:rsidRPr="001B517F">
              <w:rPr>
                <w:rFonts w:cs="Arial"/>
                <w:sz w:val="20"/>
                <w:szCs w:val="22"/>
              </w:rPr>
              <w:t>11:35 – 11:40</w:t>
            </w:r>
          </w:p>
        </w:tc>
      </w:tr>
      <w:tr w:rsidR="00374A62" w:rsidRPr="001B517F" w14:paraId="4471D25F"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7D9D8" w14:textId="77777777" w:rsidR="00374A62" w:rsidRPr="001B517F" w:rsidRDefault="00693EF0">
            <w:pPr>
              <w:pStyle w:val="Default"/>
              <w:numPr>
                <w:ilvl w:val="0"/>
                <w:numId w:val="11"/>
              </w:numPr>
              <w:rPr>
                <w:rFonts w:cs="Arial"/>
                <w:sz w:val="20"/>
                <w:szCs w:val="22"/>
              </w:rPr>
            </w:pPr>
            <w:r w:rsidRPr="001B517F">
              <w:rPr>
                <w:rFonts w:cs="Arial"/>
                <w:sz w:val="20"/>
                <w:szCs w:val="22"/>
              </w:rPr>
              <w:lastRenderedPageBreak/>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1601" w14:textId="77777777" w:rsidR="00374A62" w:rsidRPr="001B517F" w:rsidRDefault="00693EF0">
            <w:pPr>
              <w:pStyle w:val="Default"/>
              <w:rPr>
                <w:rFonts w:cs="Arial"/>
                <w:sz w:val="20"/>
                <w:szCs w:val="22"/>
              </w:rPr>
            </w:pPr>
            <w:r w:rsidRPr="001B517F">
              <w:rPr>
                <w:rFonts w:cs="Arial"/>
                <w:sz w:val="20"/>
                <w:szCs w:val="22"/>
              </w:rPr>
              <w:t>11:40 – 12:40</w:t>
            </w:r>
          </w:p>
        </w:tc>
      </w:tr>
      <w:tr w:rsidR="00374A62" w:rsidRPr="001B517F" w14:paraId="26788C00"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5DA04E37" w14:textId="77777777" w:rsidR="00374A62" w:rsidRPr="001B517F" w:rsidRDefault="00693EF0">
            <w:pPr>
              <w:pStyle w:val="Default"/>
              <w:jc w:val="center"/>
              <w:rPr>
                <w:rFonts w:cs="Arial"/>
                <w:sz w:val="20"/>
                <w:szCs w:val="22"/>
              </w:rPr>
            </w:pPr>
            <w:r w:rsidRPr="001B517F">
              <w:rPr>
                <w:rFonts w:cs="Arial"/>
                <w:sz w:val="20"/>
                <w:szCs w:val="22"/>
              </w:rPr>
              <w:t>Mittagspause</w:t>
            </w:r>
          </w:p>
        </w:tc>
        <w:tc>
          <w:tcPr>
            <w:tcW w:w="1701"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14:paraId="69E58DA9" w14:textId="77777777" w:rsidR="00374A62" w:rsidRPr="001B517F" w:rsidRDefault="00693EF0">
            <w:pPr>
              <w:pStyle w:val="Default"/>
              <w:rPr>
                <w:rFonts w:cs="Arial"/>
                <w:sz w:val="20"/>
                <w:szCs w:val="22"/>
              </w:rPr>
            </w:pPr>
            <w:r w:rsidRPr="001B517F">
              <w:rPr>
                <w:rFonts w:cs="Arial"/>
                <w:sz w:val="20"/>
                <w:szCs w:val="22"/>
              </w:rPr>
              <w:t>12:40 – 13:15</w:t>
            </w:r>
          </w:p>
        </w:tc>
      </w:tr>
      <w:tr w:rsidR="00374A62" w:rsidRPr="001B517F" w14:paraId="3818010B"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F9C49" w14:textId="77777777" w:rsidR="00374A62" w:rsidRPr="001B517F" w:rsidRDefault="00693EF0">
            <w:pPr>
              <w:pStyle w:val="Default"/>
              <w:numPr>
                <w:ilvl w:val="0"/>
                <w:numId w:val="13"/>
              </w:numPr>
              <w:rPr>
                <w:rFonts w:cs="Arial"/>
                <w:sz w:val="20"/>
                <w:szCs w:val="22"/>
              </w:rPr>
            </w:pPr>
            <w:r w:rsidRPr="001B517F">
              <w:rPr>
                <w:rFonts w:cs="Arial"/>
                <w:sz w:val="20"/>
                <w:szCs w:val="22"/>
              </w:rPr>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B96E0" w14:textId="77777777" w:rsidR="00374A62" w:rsidRPr="001B517F" w:rsidRDefault="00693EF0">
            <w:pPr>
              <w:pStyle w:val="Default"/>
              <w:rPr>
                <w:rFonts w:cs="Arial"/>
                <w:sz w:val="20"/>
                <w:szCs w:val="22"/>
              </w:rPr>
            </w:pPr>
            <w:r w:rsidRPr="001B517F">
              <w:rPr>
                <w:rFonts w:cs="Arial"/>
                <w:sz w:val="20"/>
                <w:szCs w:val="22"/>
              </w:rPr>
              <w:t>13:15 – 14:15</w:t>
            </w:r>
          </w:p>
        </w:tc>
      </w:tr>
      <w:tr w:rsidR="00374A62" w:rsidRPr="001B517F" w14:paraId="703ECC0B" w14:textId="77777777" w:rsidTr="001B517F">
        <w:trPr>
          <w:trHeight w:val="20"/>
          <w:jc w:val="center"/>
        </w:trPr>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CCB9B" w14:textId="77777777" w:rsidR="00374A62" w:rsidRPr="001B517F" w:rsidRDefault="00693EF0">
            <w:pPr>
              <w:pStyle w:val="Default"/>
              <w:numPr>
                <w:ilvl w:val="0"/>
                <w:numId w:val="15"/>
              </w:numPr>
              <w:rPr>
                <w:rFonts w:cs="Arial"/>
                <w:sz w:val="20"/>
                <w:szCs w:val="22"/>
              </w:rPr>
            </w:pPr>
            <w:r w:rsidRPr="001B517F">
              <w:rPr>
                <w:rFonts w:cs="Arial"/>
                <w:sz w:val="20"/>
                <w:szCs w:val="22"/>
              </w:rPr>
              <w:t>Std.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BAD29" w14:textId="77777777" w:rsidR="00374A62" w:rsidRPr="001B517F" w:rsidRDefault="00693EF0">
            <w:pPr>
              <w:pStyle w:val="Default"/>
              <w:rPr>
                <w:rFonts w:cs="Arial"/>
                <w:sz w:val="20"/>
                <w:szCs w:val="22"/>
              </w:rPr>
            </w:pPr>
            <w:r w:rsidRPr="001B517F">
              <w:rPr>
                <w:rFonts w:cs="Arial"/>
                <w:sz w:val="20"/>
                <w:szCs w:val="22"/>
              </w:rPr>
              <w:t>14:15 – 15:15</w:t>
            </w:r>
          </w:p>
        </w:tc>
      </w:tr>
    </w:tbl>
    <w:p w14:paraId="3426AD25" w14:textId="00D0DED6" w:rsidR="00374A62" w:rsidRPr="001B517F" w:rsidRDefault="00374A62">
      <w:pPr>
        <w:pStyle w:val="Default"/>
        <w:widowControl w:val="0"/>
        <w:jc w:val="center"/>
        <w:rPr>
          <w:rFonts w:eastAsia="Calibri" w:cs="Arial"/>
          <w:sz w:val="20"/>
          <w:szCs w:val="22"/>
        </w:rPr>
      </w:pPr>
    </w:p>
    <w:p w14:paraId="4ACD34B0" w14:textId="77777777" w:rsidR="00374A62" w:rsidRPr="001B517F" w:rsidRDefault="00374A62">
      <w:pPr>
        <w:pStyle w:val="Default"/>
        <w:ind w:left="720"/>
        <w:jc w:val="both"/>
        <w:rPr>
          <w:rFonts w:eastAsia="Calibri" w:cs="Arial"/>
          <w:sz w:val="20"/>
          <w:szCs w:val="22"/>
        </w:rPr>
      </w:pPr>
    </w:p>
    <w:p w14:paraId="3D6B3262" w14:textId="0E8A9E11" w:rsidR="00374A62" w:rsidRPr="001B517F" w:rsidRDefault="00693EF0">
      <w:pPr>
        <w:pStyle w:val="Default"/>
        <w:numPr>
          <w:ilvl w:val="0"/>
          <w:numId w:val="16"/>
        </w:numPr>
        <w:jc w:val="both"/>
        <w:rPr>
          <w:rFonts w:cs="Arial"/>
          <w:sz w:val="20"/>
          <w:szCs w:val="22"/>
        </w:rPr>
      </w:pPr>
      <w:r w:rsidRPr="001B517F">
        <w:rPr>
          <w:rFonts w:cs="Arial"/>
          <w:sz w:val="20"/>
          <w:szCs w:val="22"/>
        </w:rPr>
        <w:t xml:space="preserve">Mit Beginn des 9. Schuljahres ist es </w:t>
      </w:r>
      <w:r w:rsidR="008E4B16" w:rsidRPr="001B517F">
        <w:rPr>
          <w:rFonts w:cs="Arial"/>
          <w:sz w:val="20"/>
          <w:szCs w:val="22"/>
        </w:rPr>
        <w:t>den Schüler</w:t>
      </w:r>
      <w:r w:rsidR="009E78E6" w:rsidRPr="001B517F">
        <w:rPr>
          <w:rFonts w:cs="Arial"/>
          <w:sz w:val="20"/>
          <w:szCs w:val="22"/>
        </w:rPr>
        <w:t>i</w:t>
      </w:r>
      <w:r w:rsidR="008E4B16" w:rsidRPr="001B517F">
        <w:rPr>
          <w:rFonts w:cs="Arial"/>
          <w:sz w:val="20"/>
          <w:szCs w:val="22"/>
        </w:rPr>
        <w:t>nnen</w:t>
      </w:r>
      <w:r w:rsidR="009E78E6" w:rsidRPr="001B517F">
        <w:rPr>
          <w:rFonts w:cs="Arial"/>
          <w:sz w:val="20"/>
          <w:szCs w:val="22"/>
        </w:rPr>
        <w:t xml:space="preserve"> und Schülern</w:t>
      </w:r>
      <w:r w:rsidRPr="001B517F">
        <w:rPr>
          <w:rFonts w:cs="Arial"/>
          <w:sz w:val="20"/>
          <w:szCs w:val="22"/>
        </w:rPr>
        <w:t xml:space="preserve"> gestattet</w:t>
      </w:r>
      <w:r w:rsidR="008E4B16" w:rsidRPr="001B517F">
        <w:rPr>
          <w:rFonts w:cs="Arial"/>
          <w:sz w:val="20"/>
          <w:szCs w:val="22"/>
        </w:rPr>
        <w:t>,</w:t>
      </w:r>
      <w:r w:rsidRPr="001B517F">
        <w:rPr>
          <w:rFonts w:cs="Arial"/>
          <w:sz w:val="20"/>
          <w:szCs w:val="22"/>
        </w:rPr>
        <w:t xml:space="preserve"> in der Mittagspause das Schulgelände zu verlassen. Das gilt nicht für Freistunden. Voraussetzung ist die schriftliche Erlaubnis durch die Eltern, welche beim Klassenlehrer zu Beginn jedes Schuljahres z</w:t>
      </w:r>
      <w:r w:rsidR="008E4B16" w:rsidRPr="001B517F">
        <w:rPr>
          <w:rFonts w:cs="Arial"/>
          <w:sz w:val="20"/>
          <w:szCs w:val="22"/>
        </w:rPr>
        <w:t>u hinterlegen ist. Die Schüler</w:t>
      </w:r>
      <w:r w:rsidR="009E78E6" w:rsidRPr="001B517F">
        <w:rPr>
          <w:rFonts w:cs="Arial"/>
          <w:sz w:val="20"/>
          <w:szCs w:val="22"/>
        </w:rPr>
        <w:t>i</w:t>
      </w:r>
      <w:r w:rsidRPr="001B517F">
        <w:rPr>
          <w:rFonts w:cs="Arial"/>
          <w:sz w:val="20"/>
          <w:szCs w:val="22"/>
        </w:rPr>
        <w:t>nnen</w:t>
      </w:r>
      <w:r w:rsidR="009E78E6" w:rsidRPr="001B517F">
        <w:rPr>
          <w:rFonts w:cs="Arial"/>
          <w:sz w:val="20"/>
          <w:szCs w:val="22"/>
        </w:rPr>
        <w:t xml:space="preserve"> und Schüler</w:t>
      </w:r>
      <w:r w:rsidRPr="001B517F">
        <w:rPr>
          <w:rFonts w:cs="Arial"/>
          <w:sz w:val="20"/>
          <w:szCs w:val="22"/>
        </w:rPr>
        <w:t xml:space="preserve"> erhalten eine Berechtigungskarte zum Verlassen des Schulgeländes, die jederzeit vorzuzeigen ist. </w:t>
      </w:r>
    </w:p>
    <w:p w14:paraId="5478A966" w14:textId="68E81206" w:rsidR="00374A62" w:rsidRPr="001B517F" w:rsidRDefault="00374A62">
      <w:pPr>
        <w:pStyle w:val="Default"/>
        <w:ind w:left="720"/>
        <w:jc w:val="both"/>
        <w:rPr>
          <w:rFonts w:eastAsia="Calibri" w:cs="Arial"/>
          <w:sz w:val="20"/>
          <w:szCs w:val="22"/>
        </w:rPr>
      </w:pPr>
    </w:p>
    <w:p w14:paraId="3407990E" w14:textId="0B544176" w:rsidR="00374A62" w:rsidRPr="001B517F" w:rsidRDefault="00693EF0">
      <w:pPr>
        <w:pStyle w:val="Default"/>
        <w:numPr>
          <w:ilvl w:val="0"/>
          <w:numId w:val="2"/>
        </w:numPr>
        <w:jc w:val="both"/>
        <w:rPr>
          <w:rFonts w:cs="Arial"/>
          <w:sz w:val="20"/>
          <w:szCs w:val="22"/>
        </w:rPr>
      </w:pPr>
      <w:r w:rsidRPr="001B517F">
        <w:rPr>
          <w:rFonts w:cs="Arial"/>
          <w:sz w:val="20"/>
          <w:szCs w:val="22"/>
        </w:rPr>
        <w:t xml:space="preserve">Zur Unterstützung der </w:t>
      </w:r>
      <w:r w:rsidR="009E78E6" w:rsidRPr="001B517F">
        <w:rPr>
          <w:rFonts w:cs="Arial"/>
          <w:sz w:val="20"/>
          <w:szCs w:val="22"/>
        </w:rPr>
        <w:t>a</w:t>
      </w:r>
      <w:r w:rsidRPr="001B517F">
        <w:rPr>
          <w:rFonts w:cs="Arial"/>
          <w:sz w:val="20"/>
          <w:szCs w:val="22"/>
        </w:rPr>
        <w:t>ufsichtführenden Lehrer werden verstärkt ausgebildete Schüler</w:t>
      </w:r>
      <w:r w:rsidR="009E78E6" w:rsidRPr="001B517F">
        <w:rPr>
          <w:rFonts w:cs="Arial"/>
          <w:sz w:val="20"/>
          <w:szCs w:val="22"/>
        </w:rPr>
        <w:t>i</w:t>
      </w:r>
      <w:r w:rsidR="008E4B16" w:rsidRPr="001B517F">
        <w:rPr>
          <w:rFonts w:cs="Arial"/>
          <w:sz w:val="20"/>
          <w:szCs w:val="22"/>
        </w:rPr>
        <w:t>nnen</w:t>
      </w:r>
      <w:r w:rsidR="009E78E6" w:rsidRPr="001B517F">
        <w:rPr>
          <w:rFonts w:cs="Arial"/>
          <w:sz w:val="20"/>
          <w:szCs w:val="22"/>
        </w:rPr>
        <w:t xml:space="preserve"> und Schüler</w:t>
      </w:r>
      <w:r w:rsidRPr="001B517F">
        <w:rPr>
          <w:rFonts w:cs="Arial"/>
          <w:sz w:val="20"/>
          <w:szCs w:val="22"/>
        </w:rPr>
        <w:t xml:space="preserve"> der oberen Klassen als Schüleraufsichten eingesetzt, deren Anweisungen ohne Diskussion Folge zu leisten ist. </w:t>
      </w:r>
    </w:p>
    <w:p w14:paraId="22877040" w14:textId="77777777" w:rsidR="00374A62" w:rsidRPr="001B517F" w:rsidRDefault="00374A62">
      <w:pPr>
        <w:pStyle w:val="Default"/>
        <w:ind w:left="720"/>
        <w:jc w:val="both"/>
        <w:rPr>
          <w:rFonts w:eastAsia="Calibri" w:cs="Arial"/>
          <w:sz w:val="20"/>
          <w:szCs w:val="22"/>
        </w:rPr>
      </w:pPr>
    </w:p>
    <w:p w14:paraId="40EA09A3" w14:textId="4EAEA555" w:rsidR="00374A62" w:rsidRPr="001B517F" w:rsidRDefault="00693EF0">
      <w:pPr>
        <w:pStyle w:val="Default"/>
        <w:numPr>
          <w:ilvl w:val="0"/>
          <w:numId w:val="2"/>
        </w:numPr>
        <w:jc w:val="both"/>
        <w:rPr>
          <w:rFonts w:cs="Arial"/>
          <w:sz w:val="20"/>
          <w:szCs w:val="22"/>
        </w:rPr>
      </w:pPr>
      <w:r w:rsidRPr="001B517F">
        <w:rPr>
          <w:rFonts w:cs="Arial"/>
          <w:sz w:val="20"/>
          <w:szCs w:val="22"/>
        </w:rPr>
        <w:t xml:space="preserve">Gegenstände, die nicht für den Unterricht zugelassen sind, können bei Störung der schulischen Ordnung eingezogen werden. Sie werden im Sekretariat hinterlegt und nur nach Rücksprache mit den Eltern wieder herausgegeben. </w:t>
      </w:r>
    </w:p>
    <w:p w14:paraId="6D808981" w14:textId="7E416A77" w:rsidR="00374A62" w:rsidRPr="001B517F" w:rsidRDefault="00374A62">
      <w:pPr>
        <w:pStyle w:val="Default"/>
        <w:ind w:left="720"/>
        <w:jc w:val="both"/>
        <w:rPr>
          <w:rFonts w:eastAsia="Calibri" w:cs="Arial"/>
          <w:sz w:val="20"/>
          <w:szCs w:val="22"/>
        </w:rPr>
      </w:pPr>
    </w:p>
    <w:p w14:paraId="77280B27" w14:textId="6EB137B0" w:rsidR="00374A62" w:rsidRPr="001B517F" w:rsidRDefault="00693EF0">
      <w:pPr>
        <w:pStyle w:val="Default"/>
        <w:numPr>
          <w:ilvl w:val="0"/>
          <w:numId w:val="2"/>
        </w:numPr>
        <w:jc w:val="both"/>
        <w:rPr>
          <w:rFonts w:cs="Arial"/>
          <w:sz w:val="20"/>
          <w:szCs w:val="22"/>
        </w:rPr>
      </w:pPr>
      <w:r w:rsidRPr="001B517F">
        <w:rPr>
          <w:rFonts w:cs="Arial"/>
          <w:sz w:val="20"/>
          <w:szCs w:val="22"/>
        </w:rPr>
        <w:t xml:space="preserve">Das Handy kann im Unterricht in Ausnahmefällen entsprechend des pädagogischen Ermessens der Lehrkraft genutzt werden, ansonsten gilt das Handynutzungsverbot </w:t>
      </w:r>
      <w:r w:rsidR="0095536E" w:rsidRPr="001B517F">
        <w:rPr>
          <w:rFonts w:cs="Arial"/>
          <w:sz w:val="20"/>
          <w:szCs w:val="22"/>
        </w:rPr>
        <w:t xml:space="preserve">im gesamten Schulgebäude </w:t>
      </w:r>
      <w:r w:rsidRPr="001B517F">
        <w:rPr>
          <w:rFonts w:cs="Arial"/>
          <w:sz w:val="20"/>
          <w:szCs w:val="22"/>
        </w:rPr>
        <w:t xml:space="preserve">und die Geräte verbleiben in den Rucksäcken/Taschen. Aufnahmen jeglicher Art mit technischen Geräten sind ausschließlich im Rahmen der Unterrichtstätigkeit und in Abstimmung mit dem Lehrer gestattet. </w:t>
      </w:r>
    </w:p>
    <w:p w14:paraId="5640C995" w14:textId="77777777" w:rsidR="00374A62" w:rsidRPr="001B517F" w:rsidRDefault="00374A62">
      <w:pPr>
        <w:pStyle w:val="Default"/>
        <w:jc w:val="both"/>
        <w:rPr>
          <w:rFonts w:eastAsia="Calibri" w:cs="Arial"/>
          <w:sz w:val="20"/>
          <w:szCs w:val="22"/>
        </w:rPr>
      </w:pPr>
    </w:p>
    <w:p w14:paraId="0E82410F" w14:textId="48F908B5" w:rsidR="00374A62" w:rsidRPr="001B517F" w:rsidRDefault="00693EF0">
      <w:pPr>
        <w:pStyle w:val="Default"/>
        <w:numPr>
          <w:ilvl w:val="0"/>
          <w:numId w:val="2"/>
        </w:numPr>
        <w:jc w:val="both"/>
        <w:rPr>
          <w:rFonts w:cs="Arial"/>
          <w:sz w:val="20"/>
          <w:szCs w:val="22"/>
        </w:rPr>
      </w:pPr>
      <w:r w:rsidRPr="001B517F">
        <w:rPr>
          <w:rFonts w:cs="Arial"/>
          <w:sz w:val="20"/>
          <w:szCs w:val="22"/>
        </w:rPr>
        <w:t xml:space="preserve">Mit Zustimmung des Fachlehrers ist das leise Musikhören mit Kopfhörern (Handy) im Unterricht gestattet. Die Lerntätigkeit darf dadurch nicht beeinträchtigt werden. </w:t>
      </w:r>
    </w:p>
    <w:p w14:paraId="36068D74" w14:textId="66E51508" w:rsidR="00374A62" w:rsidRPr="001B517F" w:rsidRDefault="00374A62">
      <w:pPr>
        <w:pStyle w:val="Default"/>
        <w:ind w:left="720"/>
        <w:jc w:val="both"/>
        <w:rPr>
          <w:rFonts w:eastAsia="Calibri" w:cs="Arial"/>
          <w:sz w:val="20"/>
          <w:szCs w:val="22"/>
        </w:rPr>
      </w:pPr>
    </w:p>
    <w:p w14:paraId="346D6D0A" w14:textId="485FAEDC" w:rsidR="00374A62" w:rsidRPr="001B517F" w:rsidRDefault="00693EF0">
      <w:pPr>
        <w:pStyle w:val="Default"/>
        <w:numPr>
          <w:ilvl w:val="0"/>
          <w:numId w:val="2"/>
        </w:numPr>
        <w:jc w:val="both"/>
        <w:rPr>
          <w:rFonts w:cs="Arial"/>
          <w:sz w:val="20"/>
          <w:szCs w:val="22"/>
        </w:rPr>
      </w:pPr>
      <w:r w:rsidRPr="001B517F">
        <w:rPr>
          <w:rFonts w:cs="Arial"/>
          <w:sz w:val="20"/>
          <w:szCs w:val="22"/>
        </w:rPr>
        <w:t xml:space="preserve">Auf der Grundlage der Hausordnung erarbeitet jede Klasse eine Klassenordnung und hängt diese im Klassenraum aus. </w:t>
      </w:r>
    </w:p>
    <w:p w14:paraId="64FCE090" w14:textId="788C1DB3" w:rsidR="00374A62" w:rsidRPr="001B517F" w:rsidRDefault="00374A62">
      <w:pPr>
        <w:pStyle w:val="Default"/>
        <w:ind w:left="720"/>
        <w:jc w:val="both"/>
        <w:rPr>
          <w:rFonts w:eastAsia="Calibri" w:cs="Arial"/>
          <w:sz w:val="20"/>
          <w:szCs w:val="22"/>
        </w:rPr>
      </w:pPr>
    </w:p>
    <w:p w14:paraId="543FDC89" w14:textId="2CF3EDDB" w:rsidR="00374A62" w:rsidRPr="001B517F" w:rsidRDefault="00693EF0">
      <w:pPr>
        <w:pStyle w:val="Default"/>
        <w:numPr>
          <w:ilvl w:val="0"/>
          <w:numId w:val="2"/>
        </w:numPr>
        <w:jc w:val="both"/>
        <w:rPr>
          <w:rFonts w:cs="Arial"/>
          <w:sz w:val="20"/>
          <w:szCs w:val="22"/>
        </w:rPr>
      </w:pPr>
      <w:r w:rsidRPr="001B517F">
        <w:rPr>
          <w:rFonts w:cs="Arial"/>
          <w:sz w:val="20"/>
          <w:szCs w:val="22"/>
        </w:rPr>
        <w:t>Alle Personen in der Schule sind verpflichtet, das Schulgebäude (Toiletten, Flure, Mensa und Klassenräume) sauber zu halten. Die Fachlehrer und der Ordnungsdienst verlassen als letzte den Klassenraum und kontrollieren, ob der Raum d</w:t>
      </w:r>
      <w:r w:rsidR="0095536E" w:rsidRPr="001B517F">
        <w:rPr>
          <w:rFonts w:cs="Arial"/>
          <w:sz w:val="20"/>
          <w:szCs w:val="22"/>
        </w:rPr>
        <w:t>en Anforderungen entspricht. Der</w:t>
      </w:r>
      <w:r w:rsidRPr="001B517F">
        <w:rPr>
          <w:rFonts w:cs="Arial"/>
          <w:sz w:val="20"/>
          <w:szCs w:val="22"/>
        </w:rPr>
        <w:t xml:space="preserve"> Fachlehrer trägt die Verantwortung. Er ist auch dafür verantwortlich, dass die Schüler</w:t>
      </w:r>
      <w:r w:rsidR="009E78E6" w:rsidRPr="001B517F">
        <w:rPr>
          <w:rFonts w:cs="Arial"/>
          <w:sz w:val="20"/>
          <w:szCs w:val="22"/>
        </w:rPr>
        <w:t>innen</w:t>
      </w:r>
      <w:r w:rsidRPr="001B517F">
        <w:rPr>
          <w:rFonts w:cs="Arial"/>
          <w:sz w:val="20"/>
          <w:szCs w:val="22"/>
        </w:rPr>
        <w:t xml:space="preserve"> und Schüler den Raum für den anschließenden Unterricht planmäßig betreten können (aufschließen). </w:t>
      </w:r>
    </w:p>
    <w:p w14:paraId="30FC6703" w14:textId="1DDB9566" w:rsidR="00374A62" w:rsidRPr="001B517F" w:rsidRDefault="00374A62">
      <w:pPr>
        <w:pStyle w:val="Default"/>
        <w:jc w:val="both"/>
        <w:rPr>
          <w:rFonts w:eastAsia="Calibri" w:cs="Arial"/>
          <w:sz w:val="20"/>
          <w:szCs w:val="22"/>
        </w:rPr>
      </w:pPr>
    </w:p>
    <w:p w14:paraId="5E089F80" w14:textId="671B33B3" w:rsidR="00374A62" w:rsidRPr="001B517F" w:rsidRDefault="00693EF0">
      <w:pPr>
        <w:pStyle w:val="Default"/>
        <w:numPr>
          <w:ilvl w:val="0"/>
          <w:numId w:val="2"/>
        </w:numPr>
        <w:jc w:val="both"/>
        <w:rPr>
          <w:rFonts w:cs="Arial"/>
          <w:sz w:val="20"/>
          <w:szCs w:val="22"/>
        </w:rPr>
      </w:pPr>
      <w:r w:rsidRPr="001B517F">
        <w:rPr>
          <w:rFonts w:cs="Arial"/>
          <w:sz w:val="20"/>
          <w:szCs w:val="22"/>
        </w:rPr>
        <w:t>Die Lernorte in der S</w:t>
      </w:r>
      <w:r w:rsidR="008E4B16" w:rsidRPr="001B517F">
        <w:rPr>
          <w:rFonts w:cs="Arial"/>
          <w:sz w:val="20"/>
          <w:szCs w:val="22"/>
        </w:rPr>
        <w:t>PL-Stunde werden für die Lernenden</w:t>
      </w:r>
      <w:r w:rsidRPr="001B517F">
        <w:rPr>
          <w:rFonts w:cs="Arial"/>
          <w:sz w:val="20"/>
          <w:szCs w:val="22"/>
        </w:rPr>
        <w:t xml:space="preserve"> durch Berechtigungskarten festgelegt. Diese Karten müssen sichtbar getragen werden. </w:t>
      </w:r>
    </w:p>
    <w:p w14:paraId="0BDBE14C" w14:textId="0F8872D1" w:rsidR="00374A62" w:rsidRPr="001B517F" w:rsidRDefault="00693EF0">
      <w:pPr>
        <w:pStyle w:val="Default"/>
        <w:numPr>
          <w:ilvl w:val="1"/>
          <w:numId w:val="2"/>
        </w:numPr>
        <w:jc w:val="both"/>
        <w:rPr>
          <w:rFonts w:cs="Arial"/>
          <w:sz w:val="20"/>
          <w:szCs w:val="22"/>
        </w:rPr>
      </w:pPr>
      <w:r w:rsidRPr="001B517F">
        <w:rPr>
          <w:rFonts w:cs="Arial"/>
          <w:i/>
          <w:iCs/>
          <w:sz w:val="20"/>
          <w:szCs w:val="22"/>
        </w:rPr>
        <w:t>Grüne Karte</w:t>
      </w:r>
      <w:r w:rsidRPr="001B517F">
        <w:rPr>
          <w:rFonts w:cs="Arial"/>
          <w:sz w:val="20"/>
          <w:szCs w:val="22"/>
        </w:rPr>
        <w:t xml:space="preserve">: - Zugang zu allen Lernbereichen (Lerninseln, Lernwerkstätten, Terrasse, Mensa) - die Schüler melden sich beim Lehrer ab </w:t>
      </w:r>
    </w:p>
    <w:p w14:paraId="0D5ED463" w14:textId="77777777" w:rsidR="00374A62" w:rsidRPr="001B517F" w:rsidRDefault="00693EF0">
      <w:pPr>
        <w:pStyle w:val="Default"/>
        <w:numPr>
          <w:ilvl w:val="1"/>
          <w:numId w:val="2"/>
        </w:numPr>
        <w:jc w:val="both"/>
        <w:rPr>
          <w:rFonts w:cs="Arial"/>
          <w:sz w:val="20"/>
          <w:szCs w:val="22"/>
        </w:rPr>
      </w:pPr>
      <w:r w:rsidRPr="001B517F">
        <w:rPr>
          <w:rFonts w:cs="Arial"/>
          <w:i/>
          <w:iCs/>
          <w:sz w:val="20"/>
          <w:szCs w:val="22"/>
        </w:rPr>
        <w:t>Gelbe Karte</w:t>
      </w:r>
      <w:r w:rsidRPr="001B517F">
        <w:rPr>
          <w:rFonts w:cs="Arial"/>
          <w:sz w:val="20"/>
          <w:szCs w:val="22"/>
        </w:rPr>
        <w:t xml:space="preserve">: - die Schülerinnen und Schüler können den Flurtisch </w:t>
      </w:r>
      <w:r w:rsidR="00A12330" w:rsidRPr="001B517F">
        <w:rPr>
          <w:rFonts w:cs="Arial"/>
          <w:sz w:val="20"/>
          <w:szCs w:val="22"/>
        </w:rPr>
        <w:t xml:space="preserve">vor dem eigenen Klassenraum </w:t>
      </w:r>
      <w:r w:rsidRPr="001B517F">
        <w:rPr>
          <w:rFonts w:cs="Arial"/>
          <w:sz w:val="20"/>
          <w:szCs w:val="22"/>
        </w:rPr>
        <w:t xml:space="preserve">sowie Lernwerkstätten je nach Verfügbarkeit nutzen </w:t>
      </w:r>
    </w:p>
    <w:p w14:paraId="0A06A126" w14:textId="5E298AA2" w:rsidR="00374A62" w:rsidRPr="001B517F" w:rsidRDefault="00374A62">
      <w:pPr>
        <w:pStyle w:val="Default"/>
        <w:jc w:val="both"/>
        <w:rPr>
          <w:rFonts w:eastAsia="Calibri" w:cs="Arial"/>
          <w:sz w:val="20"/>
          <w:szCs w:val="22"/>
        </w:rPr>
      </w:pPr>
    </w:p>
    <w:p w14:paraId="3B60F7B6" w14:textId="77777777" w:rsidR="00374A62" w:rsidRPr="001B517F" w:rsidRDefault="00693EF0">
      <w:pPr>
        <w:pStyle w:val="Default"/>
        <w:numPr>
          <w:ilvl w:val="0"/>
          <w:numId w:val="2"/>
        </w:numPr>
        <w:jc w:val="both"/>
        <w:rPr>
          <w:rFonts w:cs="Arial"/>
          <w:sz w:val="20"/>
          <w:szCs w:val="22"/>
        </w:rPr>
      </w:pPr>
      <w:r w:rsidRPr="001B517F">
        <w:rPr>
          <w:rFonts w:cs="Arial"/>
          <w:sz w:val="20"/>
          <w:szCs w:val="22"/>
        </w:rPr>
        <w:t xml:space="preserve">Schulfremde Personen sind verpflichtet, sich im Sekretariat anzumelden. </w:t>
      </w:r>
    </w:p>
    <w:p w14:paraId="120BD0D8" w14:textId="77777777" w:rsidR="00374A62" w:rsidRPr="001B517F" w:rsidRDefault="00374A62">
      <w:pPr>
        <w:pStyle w:val="Default"/>
        <w:ind w:left="720"/>
        <w:jc w:val="both"/>
        <w:rPr>
          <w:rFonts w:eastAsia="Calibri" w:cs="Arial"/>
          <w:sz w:val="20"/>
          <w:szCs w:val="22"/>
        </w:rPr>
      </w:pPr>
    </w:p>
    <w:p w14:paraId="6A57AC22" w14:textId="77777777" w:rsidR="00374A62" w:rsidRPr="001B517F" w:rsidRDefault="00693EF0">
      <w:pPr>
        <w:pStyle w:val="Default"/>
        <w:numPr>
          <w:ilvl w:val="0"/>
          <w:numId w:val="2"/>
        </w:numPr>
        <w:jc w:val="both"/>
        <w:rPr>
          <w:rFonts w:cs="Arial"/>
          <w:sz w:val="20"/>
          <w:szCs w:val="22"/>
        </w:rPr>
      </w:pPr>
      <w:r w:rsidRPr="001B517F">
        <w:rPr>
          <w:rFonts w:cs="Arial"/>
          <w:sz w:val="20"/>
          <w:szCs w:val="22"/>
        </w:rPr>
        <w:t>Das Trinken von Energydrinks ist auf dem Schulgelände nicht gestattet.</w:t>
      </w:r>
    </w:p>
    <w:p w14:paraId="407380FF" w14:textId="77777777" w:rsidR="00374A62" w:rsidRPr="001B517F" w:rsidRDefault="00693EF0">
      <w:pPr>
        <w:pStyle w:val="Default"/>
        <w:ind w:left="720"/>
        <w:jc w:val="both"/>
        <w:rPr>
          <w:rFonts w:eastAsia="Calibri" w:cs="Arial"/>
          <w:sz w:val="20"/>
          <w:szCs w:val="22"/>
        </w:rPr>
      </w:pPr>
      <w:r w:rsidRPr="001B517F">
        <w:rPr>
          <w:rFonts w:cs="Arial"/>
          <w:sz w:val="20"/>
          <w:szCs w:val="22"/>
        </w:rPr>
        <w:t xml:space="preserve"> </w:t>
      </w:r>
    </w:p>
    <w:p w14:paraId="2A289F03" w14:textId="4E7FE571" w:rsidR="00374A62" w:rsidRPr="001B517F" w:rsidRDefault="00693EF0">
      <w:pPr>
        <w:pStyle w:val="Default"/>
        <w:numPr>
          <w:ilvl w:val="0"/>
          <w:numId w:val="2"/>
        </w:numPr>
        <w:jc w:val="both"/>
        <w:rPr>
          <w:rFonts w:cs="Arial"/>
          <w:sz w:val="20"/>
          <w:szCs w:val="22"/>
        </w:rPr>
      </w:pPr>
      <w:r w:rsidRPr="001B517F">
        <w:rPr>
          <w:rFonts w:cs="Arial"/>
          <w:sz w:val="20"/>
          <w:szCs w:val="22"/>
        </w:rPr>
        <w:t>Die Aufbewahrung von E-</w:t>
      </w:r>
      <w:proofErr w:type="spellStart"/>
      <w:r w:rsidRPr="001B517F">
        <w:rPr>
          <w:rFonts w:cs="Arial"/>
          <w:sz w:val="20"/>
          <w:szCs w:val="22"/>
        </w:rPr>
        <w:t>Scootern</w:t>
      </w:r>
      <w:proofErr w:type="spellEnd"/>
      <w:r w:rsidRPr="001B517F">
        <w:rPr>
          <w:rFonts w:cs="Arial"/>
          <w:sz w:val="20"/>
          <w:szCs w:val="22"/>
        </w:rPr>
        <w:t xml:space="preserve"> im Schulgebäude ist untersagt. </w:t>
      </w:r>
    </w:p>
    <w:p w14:paraId="736910E6" w14:textId="77777777" w:rsidR="00374A62" w:rsidRPr="001B517F" w:rsidRDefault="00374A62">
      <w:pPr>
        <w:pStyle w:val="Default"/>
        <w:ind w:left="720"/>
        <w:jc w:val="both"/>
        <w:rPr>
          <w:rFonts w:eastAsia="Calibri" w:cs="Arial"/>
          <w:sz w:val="20"/>
          <w:szCs w:val="22"/>
        </w:rPr>
      </w:pPr>
    </w:p>
    <w:p w14:paraId="20BA4D74" w14:textId="0A83DF69" w:rsidR="00374A62" w:rsidRPr="001B517F" w:rsidRDefault="00693EF0">
      <w:pPr>
        <w:pStyle w:val="Default"/>
        <w:numPr>
          <w:ilvl w:val="0"/>
          <w:numId w:val="2"/>
        </w:numPr>
        <w:jc w:val="both"/>
        <w:rPr>
          <w:rFonts w:cs="Arial"/>
          <w:sz w:val="20"/>
          <w:szCs w:val="22"/>
        </w:rPr>
      </w:pPr>
      <w:r w:rsidRPr="001B517F">
        <w:rPr>
          <w:rFonts w:cs="Arial"/>
          <w:sz w:val="20"/>
          <w:szCs w:val="22"/>
        </w:rPr>
        <w:t xml:space="preserve">Die Bestimmungen des schulischen Hygieneplans führen zu verpflichtenden Änderungen in dieser Hausordnung. </w:t>
      </w:r>
    </w:p>
    <w:p w14:paraId="263A2565" w14:textId="61D61E35" w:rsidR="00374A62" w:rsidRPr="001B517F" w:rsidRDefault="00374A62">
      <w:pPr>
        <w:pStyle w:val="Default"/>
        <w:jc w:val="both"/>
        <w:rPr>
          <w:rFonts w:eastAsia="Calibri" w:cs="Arial"/>
          <w:b/>
          <w:bCs/>
          <w:sz w:val="20"/>
          <w:szCs w:val="22"/>
        </w:rPr>
      </w:pPr>
    </w:p>
    <w:p w14:paraId="1FB96DC2" w14:textId="7764E3CA" w:rsidR="00374A62" w:rsidRPr="001B517F" w:rsidRDefault="00864BAB">
      <w:pPr>
        <w:pStyle w:val="Default"/>
        <w:jc w:val="both"/>
        <w:rPr>
          <w:rFonts w:cs="Arial"/>
          <w:b/>
          <w:bCs/>
          <w:sz w:val="20"/>
          <w:szCs w:val="22"/>
        </w:rPr>
      </w:pPr>
      <w:r>
        <w:rPr>
          <w:noProof/>
        </w:rPr>
        <mc:AlternateContent>
          <mc:Choice Requires="wpg">
            <w:drawing>
              <wp:anchor distT="0" distB="0" distL="114300" distR="114300" simplePos="0" relativeHeight="251659264" behindDoc="0" locked="0" layoutInCell="1" allowOverlap="1" wp14:anchorId="2FFE11B4" wp14:editId="7483C3A0">
                <wp:simplePos x="0" y="0"/>
                <wp:positionH relativeFrom="margin">
                  <wp:align>right</wp:align>
                </wp:positionH>
                <wp:positionV relativeFrom="paragraph">
                  <wp:posOffset>352425</wp:posOffset>
                </wp:positionV>
                <wp:extent cx="1132205" cy="645160"/>
                <wp:effectExtent l="38100" t="19050" r="48895" b="40640"/>
                <wp:wrapNone/>
                <wp:docPr id="1" name="Gruppieren 1"/>
                <wp:cNvGraphicFramePr/>
                <a:graphic xmlns:a="http://schemas.openxmlformats.org/drawingml/2006/main">
                  <a:graphicData uri="http://schemas.microsoft.com/office/word/2010/wordprocessingGroup">
                    <wpg:wgp>
                      <wpg:cNvGrpSpPr/>
                      <wpg:grpSpPr>
                        <a:xfrm>
                          <a:off x="0" y="0"/>
                          <a:ext cx="1132205" cy="645160"/>
                          <a:chOff x="0" y="0"/>
                          <a:chExt cx="1132205" cy="645160"/>
                        </a:xfrm>
                      </wpg:grpSpPr>
                      <mc:AlternateContent xmlns:a14="http://schemas.microsoft.com/office/drawing/2010/main">
                        <mc:Choice Requires="a14">
                          <w14:contentPart bwMode="auto" r:id="rId7">
                            <w14:nvContentPartPr>
                              <w14:cNvPr id="2087748653" name="Freihand 1"/>
                              <w14:cNvContentPartPr/>
                            </w14:nvContentPartPr>
                            <w14:xfrm>
                              <a:off x="0" y="0"/>
                              <a:ext cx="191770" cy="64516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2087748653" name="Freihand 1"/>
                              <a:cNvPicPr/>
                            </a:nvPicPr>
                            <a:blipFill>
                              <a:blip xmlns:r="http://schemas.openxmlformats.org/officeDocument/2006/relationships" r:embed="rId8"/>
                              <a:stretch>
                                <a:fillRect/>
                              </a:stretch>
                            </a:blipFill>
                            <a:spPr>
                              <a:xfrm>
                                <a:off x="-7214" y="-6484"/>
                                <a:ext cx="205946" cy="659168"/>
                              </a:xfrm>
                              <a:prstGeom prst="rect">
                                <a:avLst/>
                              </a:prstGeom>
                            </a:spPr>
                          </a:pic>
                        </mc:Fallback>
                      </mc:AlternateContent>
                      <mc:AlternateContent xmlns:a14="http://schemas.microsoft.com/office/drawing/2010/main">
                        <mc:Choice Requires="a14">
                          <w14:contentPart bwMode="auto" r:id="rId9">
                            <w14:nvContentPartPr>
                              <w14:cNvPr id="2075591829" name="Freihand 2"/>
                              <w14:cNvContentPartPr/>
                            </w14:nvContentPartPr>
                            <w14:xfrm>
                              <a:off x="15240" y="0"/>
                              <a:ext cx="434340" cy="59753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2075591829" name="Freihand 2"/>
                              <a:cNvPicPr/>
                            </a:nvPicPr>
                            <a:blipFill>
                              <a:blip xmlns:r="http://schemas.openxmlformats.org/officeDocument/2006/relationships" r:embed="rId10"/>
                              <a:stretch>
                                <a:fillRect/>
                              </a:stretch>
                            </a:blipFill>
                            <a:spPr>
                              <a:xfrm>
                                <a:off x="-9368" y="-7560"/>
                                <a:ext cx="453616" cy="613800"/>
                              </a:xfrm>
                              <a:prstGeom prst="rect">
                                <a:avLst/>
                              </a:prstGeom>
                            </a:spPr>
                          </a:pic>
                        </mc:Fallback>
                      </mc:AlternateContent>
                      <mc:AlternateContent xmlns:a14="http://schemas.microsoft.com/office/drawing/2010/main">
                        <mc:Choice Requires="a14">
                          <w14:contentPart bwMode="auto" r:id="rId11">
                            <w14:nvContentPartPr>
                              <w14:cNvPr id="1529275945" name="Freihand 3"/>
                              <w14:cNvContentPartPr/>
                            </w14:nvContentPartPr>
                            <w14:xfrm>
                              <a:off x="441960" y="7620"/>
                              <a:ext cx="349250" cy="56705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529275945" name="Freihand 3"/>
                              <a:cNvPicPr/>
                            </a:nvPicPr>
                            <a:blipFill>
                              <a:blip xmlns:r="http://schemas.openxmlformats.org/officeDocument/2006/relationships" r:embed="rId12"/>
                              <a:stretch>
                                <a:fillRect/>
                              </a:stretch>
                            </a:blipFill>
                            <a:spPr>
                              <a:xfrm>
                                <a:off x="-10811" y="-6484"/>
                                <a:ext cx="367579" cy="582490"/>
                              </a:xfrm>
                              <a:prstGeom prst="rect">
                                <a:avLst/>
                              </a:prstGeom>
                            </a:spPr>
                          </a:pic>
                        </mc:Fallback>
                      </mc:AlternateContent>
                      <mc:AlternateContent xmlns:a14="http://schemas.microsoft.com/office/drawing/2010/main">
                        <mc:Choice Requires="a14">
                          <w14:contentPart bwMode="auto" r:id="rId13">
                            <w14:nvContentPartPr>
                              <w14:cNvPr id="163493276" name="Freihand 4"/>
                              <w14:cNvContentPartPr/>
                            </w14:nvContentPartPr>
                            <w14:xfrm>
                              <a:off x="769620" y="114300"/>
                              <a:ext cx="362585" cy="44513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63493276" name="Freihand 4"/>
                              <a:cNvPicPr/>
                            </a:nvPicPr>
                            <a:blipFill>
                              <a:blip xmlns:r="http://schemas.openxmlformats.org/officeDocument/2006/relationships" r:embed="rId14"/>
                              <a:stretch>
                                <a:fillRect/>
                              </a:stretch>
                            </a:blipFill>
                            <a:spPr>
                              <a:xfrm>
                                <a:off x="-10811" y="-6851"/>
                                <a:ext cx="383060" cy="464070"/>
                              </a:xfrm>
                              <a:prstGeom prst="rect">
                                <a:avLst/>
                              </a:prstGeom>
                            </a:spPr>
                          </a:pic>
                        </mc:Fallback>
                      </mc:AlternateContent>
                    </wpg:wgp>
                  </a:graphicData>
                </a:graphic>
              </wp:anchor>
            </w:drawing>
          </mc:Choice>
          <mc:Fallback>
            <w:pict>
              <v:group w14:anchorId="783330E5" id="Gruppieren 1" o:spid="_x0000_s1026" style="position:absolute;margin-left:37.95pt;margin-top:27.75pt;width:89.15pt;height:50.8pt;z-index:251659264;mso-position-horizontal:right;mso-position-horizontal-relative:margin" coordsize="11322,6451"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7" type="#_x0000_t75" style="position:absolute;left:-71;top:-64;width:2053;height:6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">
                  <v:imagedata r:id="rId15" o:title=""/>
                </v:shape>
                <v:shape id="Freihand 2" o:spid="_x0000_s1028" type="#_x0000_t75" style="position:absolute;left:58;top:-75;width:4531;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">
                  <v:imagedata r:id="rId16" o:title=""/>
                </v:shape>
                <v:shape id="Freihand 3" o:spid="_x0000_s1029" type="#_x0000_t75" style="position:absolute;left:4311;top:11;width:3673;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">
                  <v:imagedata r:id="rId17" o:title=""/>
                </v:shape>
                <v:shape id="Freihand 4" o:spid="_x0000_s1030" type="#_x0000_t75" style="position:absolute;left:7588;top:1074;width:3827;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">
                  <v:imagedata r:id="rId18" o:title=""/>
                </v:shape>
                <w10:wrap anchorx="margin"/>
              </v:group>
            </w:pict>
          </mc:Fallback>
        </mc:AlternateContent>
      </w:r>
      <w:r w:rsidR="00693EF0" w:rsidRPr="001B517F">
        <w:rPr>
          <w:rFonts w:cs="Arial"/>
          <w:b/>
          <w:bCs/>
          <w:sz w:val="20"/>
          <w:szCs w:val="22"/>
        </w:rPr>
        <w:t xml:space="preserve">Die Hausordnung ist von allen Lernenden und Lehrenden der Ganztagsschule „Johannes Gutenberg“ Gemeinschaftsschule einzuhalten. Sie </w:t>
      </w:r>
      <w:r w:rsidR="009E78E6" w:rsidRPr="001B517F">
        <w:rPr>
          <w:rFonts w:cs="Arial"/>
          <w:b/>
          <w:bCs/>
          <w:sz w:val="20"/>
          <w:szCs w:val="22"/>
        </w:rPr>
        <w:t>wurde</w:t>
      </w:r>
      <w:r w:rsidR="00693EF0" w:rsidRPr="001B517F">
        <w:rPr>
          <w:rFonts w:cs="Arial"/>
          <w:b/>
          <w:bCs/>
          <w:sz w:val="20"/>
          <w:szCs w:val="22"/>
        </w:rPr>
        <w:t xml:space="preserve"> </w:t>
      </w:r>
      <w:r w:rsidR="007F0FC1" w:rsidRPr="001B517F">
        <w:rPr>
          <w:rFonts w:cs="Arial"/>
          <w:b/>
          <w:bCs/>
          <w:sz w:val="20"/>
          <w:szCs w:val="22"/>
        </w:rPr>
        <w:t xml:space="preserve">auf Beschluss der Gesamtkonferenz </w:t>
      </w:r>
      <w:r w:rsidR="001B517F" w:rsidRPr="001B517F">
        <w:rPr>
          <w:rFonts w:cs="Arial"/>
          <w:b/>
          <w:bCs/>
          <w:sz w:val="20"/>
          <w:szCs w:val="22"/>
        </w:rPr>
        <w:t xml:space="preserve">am 10.03.2025 </w:t>
      </w:r>
      <w:r w:rsidR="009E78E6" w:rsidRPr="001B517F">
        <w:rPr>
          <w:rFonts w:cs="Arial"/>
          <w:b/>
          <w:bCs/>
          <w:sz w:val="20"/>
          <w:szCs w:val="22"/>
        </w:rPr>
        <w:t xml:space="preserve">in Kraft gesetzt und ist </w:t>
      </w:r>
      <w:r w:rsidR="001B517F" w:rsidRPr="001B517F">
        <w:rPr>
          <w:rFonts w:cs="Arial"/>
          <w:b/>
          <w:bCs/>
          <w:sz w:val="20"/>
          <w:szCs w:val="22"/>
        </w:rPr>
        <w:t>ab 11.03.2025</w:t>
      </w:r>
      <w:r w:rsidR="009E78E6" w:rsidRPr="001B517F">
        <w:rPr>
          <w:rFonts w:cs="Arial"/>
          <w:b/>
          <w:bCs/>
          <w:sz w:val="20"/>
          <w:szCs w:val="22"/>
        </w:rPr>
        <w:t xml:space="preserve"> gültig.</w:t>
      </w:r>
    </w:p>
    <w:p w14:paraId="27B46BB1" w14:textId="7B654715" w:rsidR="007F0FC1" w:rsidRPr="001B517F" w:rsidRDefault="007F0FC1">
      <w:pPr>
        <w:pStyle w:val="Default"/>
        <w:jc w:val="right"/>
        <w:rPr>
          <w:rFonts w:cs="Arial"/>
          <w:sz w:val="20"/>
          <w:szCs w:val="22"/>
        </w:rPr>
      </w:pPr>
    </w:p>
    <w:p w14:paraId="4F943254" w14:textId="002C0832" w:rsidR="007F0FC1" w:rsidRDefault="007F0FC1">
      <w:pPr>
        <w:pStyle w:val="Default"/>
        <w:jc w:val="right"/>
        <w:rPr>
          <w:rFonts w:cs="Arial"/>
          <w:sz w:val="20"/>
          <w:szCs w:val="22"/>
        </w:rPr>
      </w:pPr>
    </w:p>
    <w:p w14:paraId="026140C5" w14:textId="67FE77B1" w:rsidR="00864BAB" w:rsidRPr="001B517F" w:rsidRDefault="00864BAB">
      <w:pPr>
        <w:pStyle w:val="Default"/>
        <w:jc w:val="right"/>
        <w:rPr>
          <w:rFonts w:cs="Arial"/>
          <w:sz w:val="20"/>
          <w:szCs w:val="22"/>
        </w:rPr>
      </w:pPr>
    </w:p>
    <w:p w14:paraId="035B8FDE" w14:textId="77777777" w:rsidR="00374A62" w:rsidRPr="001B517F" w:rsidRDefault="00693EF0">
      <w:pPr>
        <w:pStyle w:val="Default"/>
        <w:jc w:val="right"/>
        <w:rPr>
          <w:rFonts w:eastAsia="Calibri" w:cs="Arial"/>
          <w:sz w:val="20"/>
          <w:szCs w:val="22"/>
        </w:rPr>
      </w:pPr>
      <w:r w:rsidRPr="001B517F">
        <w:rPr>
          <w:rFonts w:cs="Arial"/>
          <w:sz w:val="20"/>
          <w:szCs w:val="22"/>
        </w:rPr>
        <w:t>J. Hubold</w:t>
      </w:r>
    </w:p>
    <w:p w14:paraId="6AAAF8D5" w14:textId="77777777" w:rsidR="00374A62" w:rsidRPr="001B517F" w:rsidRDefault="00693EF0">
      <w:pPr>
        <w:pStyle w:val="Default"/>
        <w:jc w:val="right"/>
        <w:rPr>
          <w:rFonts w:cs="Arial"/>
          <w:sz w:val="20"/>
          <w:szCs w:val="22"/>
        </w:rPr>
      </w:pPr>
      <w:r w:rsidRPr="001B517F">
        <w:rPr>
          <w:rFonts w:cs="Arial"/>
          <w:sz w:val="20"/>
          <w:szCs w:val="22"/>
        </w:rPr>
        <w:t>Schulleiterin</w:t>
      </w:r>
    </w:p>
    <w:sectPr w:rsidR="00374A62" w:rsidRPr="001B517F">
      <w:headerReference w:type="default" r:id="rId19"/>
      <w:pgSz w:w="11900" w:h="16840"/>
      <w:pgMar w:top="851" w:right="1077" w:bottom="851"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698C" w14:textId="77777777" w:rsidR="00AE44A7" w:rsidRDefault="00AE44A7">
      <w:r>
        <w:separator/>
      </w:r>
    </w:p>
  </w:endnote>
  <w:endnote w:type="continuationSeparator" w:id="0">
    <w:p w14:paraId="31E88664" w14:textId="77777777" w:rsidR="00AE44A7" w:rsidRDefault="00AE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36E6" w14:textId="77777777" w:rsidR="00AE44A7" w:rsidRDefault="00AE44A7">
      <w:r>
        <w:separator/>
      </w:r>
    </w:p>
  </w:footnote>
  <w:footnote w:type="continuationSeparator" w:id="0">
    <w:p w14:paraId="201DD501" w14:textId="77777777" w:rsidR="00AE44A7" w:rsidRDefault="00AE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0953" w14:textId="42CAE3F4" w:rsidR="00374A62" w:rsidRDefault="001B517F">
    <w:pPr>
      <w:pStyle w:val="Kopf-undFuzeilen"/>
    </w:pPr>
    <w:r w:rsidRPr="001B517F">
      <w:rPr>
        <w:rFonts w:ascii="Arial" w:hAnsi="Arial" w:cs="Arial"/>
        <w:noProof/>
      </w:rPr>
      <w:drawing>
        <wp:anchor distT="57150" distB="57150" distL="57150" distR="57150" simplePos="0" relativeHeight="251662336" behindDoc="0" locked="0" layoutInCell="1" allowOverlap="1" wp14:anchorId="7C97EAC4" wp14:editId="693D454E">
          <wp:simplePos x="0" y="0"/>
          <wp:positionH relativeFrom="margin">
            <wp:posOffset>5198110</wp:posOffset>
          </wp:positionH>
          <wp:positionV relativeFrom="page">
            <wp:posOffset>209550</wp:posOffset>
          </wp:positionV>
          <wp:extent cx="1386206" cy="617220"/>
          <wp:effectExtent l="0" t="0" r="4445" b="0"/>
          <wp:wrapSquare wrapText="bothSides" distT="57150" distB="57150" distL="57150" distR="57150"/>
          <wp:docPr id="1073741825" name="officeArt object" descr="Startseite -"/>
          <wp:cNvGraphicFramePr/>
          <a:graphic xmlns:a="http://schemas.openxmlformats.org/drawingml/2006/main">
            <a:graphicData uri="http://schemas.openxmlformats.org/drawingml/2006/picture">
              <pic:pic xmlns:pic="http://schemas.openxmlformats.org/drawingml/2006/picture">
                <pic:nvPicPr>
                  <pic:cNvPr id="1073741825" name="Startseite -" descr="Startseite -"/>
                  <pic:cNvPicPr>
                    <a:picLocks noChangeAspect="1"/>
                  </pic:cNvPicPr>
                </pic:nvPicPr>
                <pic:blipFill>
                  <a:blip r:embed="rId1"/>
                  <a:stretch>
                    <a:fillRect/>
                  </a:stretch>
                </pic:blipFill>
                <pic:spPr>
                  <a:xfrm>
                    <a:off x="0" y="0"/>
                    <a:ext cx="1386206" cy="617220"/>
                  </a:xfrm>
                  <a:prstGeom prst="rect">
                    <a:avLst/>
                  </a:prstGeom>
                  <a:ln w="12700" cap="flat">
                    <a:noFill/>
                    <a:miter lim="400000"/>
                  </a:ln>
                  <a:effectLst/>
                </pic:spPr>
              </pic:pic>
            </a:graphicData>
          </a:graphic>
        </wp:anchor>
      </w:drawing>
    </w:r>
    <w:r w:rsidRPr="001B517F">
      <w:rPr>
        <w:noProof/>
      </w:rPr>
      <w:drawing>
        <wp:anchor distT="0" distB="0" distL="114300" distR="114300" simplePos="0" relativeHeight="251659264" behindDoc="0" locked="0" layoutInCell="1" allowOverlap="1" wp14:anchorId="7C2FC85F" wp14:editId="704FBACD">
          <wp:simplePos x="0" y="0"/>
          <wp:positionH relativeFrom="column">
            <wp:posOffset>1311910</wp:posOffset>
          </wp:positionH>
          <wp:positionV relativeFrom="paragraph">
            <wp:posOffset>-221615</wp:posOffset>
          </wp:positionV>
          <wp:extent cx="814705" cy="471170"/>
          <wp:effectExtent l="0" t="0" r="0" b="0"/>
          <wp:wrapTight wrapText="bothSides">
            <wp:wrapPolygon edited="0">
              <wp:start x="0" y="0"/>
              <wp:lineTo x="0" y="20960"/>
              <wp:lineTo x="21213" y="20960"/>
              <wp:lineTo x="21213" y="0"/>
              <wp:lineTo x="0" y="0"/>
            </wp:wrapPolygon>
          </wp:wrapTight>
          <wp:docPr id="1749872604" name="Grafik 4" descr="Ein Bild, das Text, Schrif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72604" name="Grafik 4" descr="Ein Bild, das Text, Schrift, Grafiken, Grafikdesign enthält.&#10;&#10;KI-generierte Inhalte können fehlerhaft sei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4705" cy="471170"/>
                  </a:xfrm>
                  <a:prstGeom prst="rect">
                    <a:avLst/>
                  </a:prstGeom>
                </pic:spPr>
              </pic:pic>
            </a:graphicData>
          </a:graphic>
        </wp:anchor>
      </w:drawing>
    </w:r>
    <w:r w:rsidRPr="001B517F">
      <w:rPr>
        <w:noProof/>
      </w:rPr>
      <w:drawing>
        <wp:anchor distT="0" distB="0" distL="114300" distR="114300" simplePos="0" relativeHeight="251660288" behindDoc="0" locked="0" layoutInCell="1" allowOverlap="1" wp14:anchorId="7D102A05" wp14:editId="1D841CC0">
          <wp:simplePos x="0" y="0"/>
          <wp:positionH relativeFrom="column">
            <wp:posOffset>-411480</wp:posOffset>
          </wp:positionH>
          <wp:positionV relativeFrom="paragraph">
            <wp:posOffset>-221615</wp:posOffset>
          </wp:positionV>
          <wp:extent cx="1496695" cy="445770"/>
          <wp:effectExtent l="0" t="0" r="1905" b="0"/>
          <wp:wrapTight wrapText="bothSides">
            <wp:wrapPolygon edited="0">
              <wp:start x="0" y="0"/>
              <wp:lineTo x="0" y="20923"/>
              <wp:lineTo x="21444" y="20923"/>
              <wp:lineTo x="21444" y="0"/>
              <wp:lineTo x="0" y="0"/>
            </wp:wrapPolygon>
          </wp:wrapTight>
          <wp:docPr id="1353370765" name="Grafik 5" descr="Ein Bild, das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70765" name="Grafik 5" descr="Ein Bild, das Schrift enthält.&#10;&#10;KI-generierte Inhalte können fehlerhaft sei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96695" cy="445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CB"/>
    <w:multiLevelType w:val="hybridMultilevel"/>
    <w:tmpl w:val="8BD26314"/>
    <w:lvl w:ilvl="0" w:tplc="4C0CF3A2">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35C9F14">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ACE3F0A">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B8701ED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3642E92">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50609B2">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F180982">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594B044">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DA891E">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065FAF"/>
    <w:multiLevelType w:val="hybridMultilevel"/>
    <w:tmpl w:val="020CF4BA"/>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85BB2"/>
    <w:multiLevelType w:val="hybridMultilevel"/>
    <w:tmpl w:val="178CA7E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B0F7AFE"/>
    <w:multiLevelType w:val="hybridMultilevel"/>
    <w:tmpl w:val="46F0BAD0"/>
    <w:lvl w:ilvl="0" w:tplc="6B506130">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B7CD228">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12C3590">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1F62757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F2A79B4">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2EE6FEE">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65C0FD42">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084ABDE">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358A37E">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C6921C9"/>
    <w:multiLevelType w:val="hybridMultilevel"/>
    <w:tmpl w:val="BC28C692"/>
    <w:lvl w:ilvl="0" w:tplc="484AADE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8762406">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6638D370">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059C7F2C">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ADE5CDE">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4E6BDBC">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90E2D116">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9BEB794">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1CC61A46">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F5138A"/>
    <w:multiLevelType w:val="hybridMultilevel"/>
    <w:tmpl w:val="B00A07E0"/>
    <w:lvl w:ilvl="0" w:tplc="755E2D20">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D6E45CA">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1CE4B84">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9F7A94AC">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8E442C2">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F0C31F8">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3D44DFC8">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D266752">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B04A9F8">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A1937CE"/>
    <w:multiLevelType w:val="hybridMultilevel"/>
    <w:tmpl w:val="444446E0"/>
    <w:lvl w:ilvl="0" w:tplc="8F0E72C2">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ECB6CB4A">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92AD01A">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65CCC16">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CEDA6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CDE815E">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8E88629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D428AA2">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DD940406">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2A68DE"/>
    <w:multiLevelType w:val="hybridMultilevel"/>
    <w:tmpl w:val="BE068890"/>
    <w:styleLink w:val="ImportierterStil1"/>
    <w:lvl w:ilvl="0" w:tplc="5FEC7F0A">
      <w:start w:val="1"/>
      <w:numFmt w:val="decimal"/>
      <w:lvlText w:val="%1."/>
      <w:lvlJc w:val="left"/>
      <w:pPr>
        <w:ind w:left="703" w:hanging="343"/>
      </w:pPr>
      <w:rPr>
        <w:rFonts w:hAnsi="Arial Unicode MS"/>
        <w:caps w:val="0"/>
        <w:smallCaps w:val="0"/>
        <w:strike w:val="0"/>
        <w:dstrike w:val="0"/>
        <w:outline w:val="0"/>
        <w:emboss w:val="0"/>
        <w:imprint w:val="0"/>
        <w:spacing w:val="0"/>
        <w:w w:val="100"/>
        <w:kern w:val="0"/>
        <w:position w:val="0"/>
        <w:highlight w:val="none"/>
        <w:vertAlign w:val="baseline"/>
      </w:rPr>
    </w:lvl>
    <w:lvl w:ilvl="1" w:tplc="4994357E">
      <w:start w:val="1"/>
      <w:numFmt w:val="lowerLetter"/>
      <w:lvlText w:val="%2."/>
      <w:lvlJc w:val="left"/>
      <w:pPr>
        <w:ind w:left="1423" w:hanging="343"/>
      </w:pPr>
      <w:rPr>
        <w:rFonts w:hAnsi="Arial Unicode MS"/>
        <w:caps w:val="0"/>
        <w:smallCaps w:val="0"/>
        <w:strike w:val="0"/>
        <w:dstrike w:val="0"/>
        <w:outline w:val="0"/>
        <w:emboss w:val="0"/>
        <w:imprint w:val="0"/>
        <w:spacing w:val="0"/>
        <w:w w:val="100"/>
        <w:kern w:val="0"/>
        <w:position w:val="0"/>
        <w:highlight w:val="none"/>
        <w:vertAlign w:val="baseline"/>
      </w:rPr>
    </w:lvl>
    <w:lvl w:ilvl="2" w:tplc="7E4A6FBC">
      <w:start w:val="1"/>
      <w:numFmt w:val="lowerRoman"/>
      <w:lvlText w:val="%3."/>
      <w:lvlJc w:val="left"/>
      <w:pPr>
        <w:ind w:left="214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DB651EC">
      <w:start w:val="1"/>
      <w:numFmt w:val="decimal"/>
      <w:lvlText w:val="%4."/>
      <w:lvlJc w:val="left"/>
      <w:pPr>
        <w:ind w:left="2863" w:hanging="343"/>
      </w:pPr>
      <w:rPr>
        <w:rFonts w:hAnsi="Arial Unicode MS"/>
        <w:caps w:val="0"/>
        <w:smallCaps w:val="0"/>
        <w:strike w:val="0"/>
        <w:dstrike w:val="0"/>
        <w:outline w:val="0"/>
        <w:emboss w:val="0"/>
        <w:imprint w:val="0"/>
        <w:spacing w:val="0"/>
        <w:w w:val="100"/>
        <w:kern w:val="0"/>
        <w:position w:val="0"/>
        <w:highlight w:val="none"/>
        <w:vertAlign w:val="baseline"/>
      </w:rPr>
    </w:lvl>
    <w:lvl w:ilvl="4" w:tplc="3C201726">
      <w:start w:val="1"/>
      <w:numFmt w:val="lowerLetter"/>
      <w:lvlText w:val="%5."/>
      <w:lvlJc w:val="left"/>
      <w:pPr>
        <w:ind w:left="3583" w:hanging="343"/>
      </w:pPr>
      <w:rPr>
        <w:rFonts w:hAnsi="Arial Unicode MS"/>
        <w:caps w:val="0"/>
        <w:smallCaps w:val="0"/>
        <w:strike w:val="0"/>
        <w:dstrike w:val="0"/>
        <w:outline w:val="0"/>
        <w:emboss w:val="0"/>
        <w:imprint w:val="0"/>
        <w:spacing w:val="0"/>
        <w:w w:val="100"/>
        <w:kern w:val="0"/>
        <w:position w:val="0"/>
        <w:highlight w:val="none"/>
        <w:vertAlign w:val="baseline"/>
      </w:rPr>
    </w:lvl>
    <w:lvl w:ilvl="5" w:tplc="69DA595C">
      <w:start w:val="1"/>
      <w:numFmt w:val="lowerRoman"/>
      <w:lvlText w:val="%6."/>
      <w:lvlJc w:val="left"/>
      <w:pPr>
        <w:ind w:left="430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7D6294A0">
      <w:start w:val="1"/>
      <w:numFmt w:val="decimal"/>
      <w:lvlText w:val="%7."/>
      <w:lvlJc w:val="left"/>
      <w:pPr>
        <w:ind w:left="5023" w:hanging="343"/>
      </w:pPr>
      <w:rPr>
        <w:rFonts w:hAnsi="Arial Unicode MS"/>
        <w:caps w:val="0"/>
        <w:smallCaps w:val="0"/>
        <w:strike w:val="0"/>
        <w:dstrike w:val="0"/>
        <w:outline w:val="0"/>
        <w:emboss w:val="0"/>
        <w:imprint w:val="0"/>
        <w:spacing w:val="0"/>
        <w:w w:val="100"/>
        <w:kern w:val="0"/>
        <w:position w:val="0"/>
        <w:highlight w:val="none"/>
        <w:vertAlign w:val="baseline"/>
      </w:rPr>
    </w:lvl>
    <w:lvl w:ilvl="7" w:tplc="2AA67D44">
      <w:start w:val="1"/>
      <w:numFmt w:val="lowerLetter"/>
      <w:lvlText w:val="%8."/>
      <w:lvlJc w:val="left"/>
      <w:pPr>
        <w:ind w:left="5743" w:hanging="343"/>
      </w:pPr>
      <w:rPr>
        <w:rFonts w:hAnsi="Arial Unicode MS"/>
        <w:caps w:val="0"/>
        <w:smallCaps w:val="0"/>
        <w:strike w:val="0"/>
        <w:dstrike w:val="0"/>
        <w:outline w:val="0"/>
        <w:emboss w:val="0"/>
        <w:imprint w:val="0"/>
        <w:spacing w:val="0"/>
        <w:w w:val="100"/>
        <w:kern w:val="0"/>
        <w:position w:val="0"/>
        <w:highlight w:val="none"/>
        <w:vertAlign w:val="baseline"/>
      </w:rPr>
    </w:lvl>
    <w:lvl w:ilvl="8" w:tplc="12F46C14">
      <w:start w:val="1"/>
      <w:numFmt w:val="lowerRoman"/>
      <w:lvlText w:val="%9."/>
      <w:lvlJc w:val="left"/>
      <w:pPr>
        <w:ind w:left="646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F1772D"/>
    <w:multiLevelType w:val="hybridMultilevel"/>
    <w:tmpl w:val="820C8EFE"/>
    <w:lvl w:ilvl="0" w:tplc="0B46E3E0">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FDABB54">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B32B9FC">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92E4F7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31E775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964F1BA">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A9E4B84">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9D040A6">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C925A38">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67279C6"/>
    <w:multiLevelType w:val="hybridMultilevel"/>
    <w:tmpl w:val="00D8CDD8"/>
    <w:lvl w:ilvl="0" w:tplc="969668D0">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3DAF15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9D4288E">
      <w:start w:val="1"/>
      <w:numFmt w:val="lowerRoman"/>
      <w:lvlText w:val="%3."/>
      <w:lvlJc w:val="left"/>
      <w:pPr>
        <w:ind w:left="2133"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44388B42">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C683128">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58CE51A0">
      <w:start w:val="1"/>
      <w:numFmt w:val="lowerRoman"/>
      <w:lvlText w:val="%6."/>
      <w:lvlJc w:val="left"/>
      <w:pPr>
        <w:ind w:left="4293"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ECC4CDCA">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3418E66E">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B4E4A80">
      <w:start w:val="1"/>
      <w:numFmt w:val="lowerRoman"/>
      <w:lvlText w:val="%9."/>
      <w:lvlJc w:val="left"/>
      <w:pPr>
        <w:ind w:left="6453"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D3E101B"/>
    <w:multiLevelType w:val="hybridMultilevel"/>
    <w:tmpl w:val="BE068890"/>
    <w:numStyleLink w:val="ImportierterStil1"/>
  </w:abstractNum>
  <w:abstractNum w:abstractNumId="11" w15:restartNumberingAfterBreak="0">
    <w:nsid w:val="7DE464FB"/>
    <w:multiLevelType w:val="hybridMultilevel"/>
    <w:tmpl w:val="7102C668"/>
    <w:lvl w:ilvl="0" w:tplc="3AC61D14">
      <w:start w:val="1"/>
      <w:numFmt w:val="bullet"/>
      <w:lvlText w:val="•"/>
      <w:lvlJc w:val="left"/>
      <w:pPr>
        <w:tabs>
          <w:tab w:val="num" w:pos="720"/>
        </w:tabs>
        <w:ind w:left="720" w:hanging="360"/>
      </w:pPr>
      <w:rPr>
        <w:rFonts w:ascii="Arial" w:hAnsi="Arial" w:hint="default"/>
      </w:rPr>
    </w:lvl>
    <w:lvl w:ilvl="1" w:tplc="08AE792C" w:tentative="1">
      <w:start w:val="1"/>
      <w:numFmt w:val="bullet"/>
      <w:lvlText w:val="•"/>
      <w:lvlJc w:val="left"/>
      <w:pPr>
        <w:tabs>
          <w:tab w:val="num" w:pos="1440"/>
        </w:tabs>
        <w:ind w:left="1440" w:hanging="360"/>
      </w:pPr>
      <w:rPr>
        <w:rFonts w:ascii="Arial" w:hAnsi="Arial" w:hint="default"/>
      </w:rPr>
    </w:lvl>
    <w:lvl w:ilvl="2" w:tplc="02ACE4CE" w:tentative="1">
      <w:start w:val="1"/>
      <w:numFmt w:val="bullet"/>
      <w:lvlText w:val="•"/>
      <w:lvlJc w:val="left"/>
      <w:pPr>
        <w:tabs>
          <w:tab w:val="num" w:pos="2160"/>
        </w:tabs>
        <w:ind w:left="2160" w:hanging="360"/>
      </w:pPr>
      <w:rPr>
        <w:rFonts w:ascii="Arial" w:hAnsi="Arial" w:hint="default"/>
      </w:rPr>
    </w:lvl>
    <w:lvl w:ilvl="3" w:tplc="319A5966" w:tentative="1">
      <w:start w:val="1"/>
      <w:numFmt w:val="bullet"/>
      <w:lvlText w:val="•"/>
      <w:lvlJc w:val="left"/>
      <w:pPr>
        <w:tabs>
          <w:tab w:val="num" w:pos="2880"/>
        </w:tabs>
        <w:ind w:left="2880" w:hanging="360"/>
      </w:pPr>
      <w:rPr>
        <w:rFonts w:ascii="Arial" w:hAnsi="Arial" w:hint="default"/>
      </w:rPr>
    </w:lvl>
    <w:lvl w:ilvl="4" w:tplc="0890F038" w:tentative="1">
      <w:start w:val="1"/>
      <w:numFmt w:val="bullet"/>
      <w:lvlText w:val="•"/>
      <w:lvlJc w:val="left"/>
      <w:pPr>
        <w:tabs>
          <w:tab w:val="num" w:pos="3600"/>
        </w:tabs>
        <w:ind w:left="3600" w:hanging="360"/>
      </w:pPr>
      <w:rPr>
        <w:rFonts w:ascii="Arial" w:hAnsi="Arial" w:hint="default"/>
      </w:rPr>
    </w:lvl>
    <w:lvl w:ilvl="5" w:tplc="2070B80E" w:tentative="1">
      <w:start w:val="1"/>
      <w:numFmt w:val="bullet"/>
      <w:lvlText w:val="•"/>
      <w:lvlJc w:val="left"/>
      <w:pPr>
        <w:tabs>
          <w:tab w:val="num" w:pos="4320"/>
        </w:tabs>
        <w:ind w:left="4320" w:hanging="360"/>
      </w:pPr>
      <w:rPr>
        <w:rFonts w:ascii="Arial" w:hAnsi="Arial" w:hint="default"/>
      </w:rPr>
    </w:lvl>
    <w:lvl w:ilvl="6" w:tplc="A4F613FE" w:tentative="1">
      <w:start w:val="1"/>
      <w:numFmt w:val="bullet"/>
      <w:lvlText w:val="•"/>
      <w:lvlJc w:val="left"/>
      <w:pPr>
        <w:tabs>
          <w:tab w:val="num" w:pos="5040"/>
        </w:tabs>
        <w:ind w:left="5040" w:hanging="360"/>
      </w:pPr>
      <w:rPr>
        <w:rFonts w:ascii="Arial" w:hAnsi="Arial" w:hint="default"/>
      </w:rPr>
    </w:lvl>
    <w:lvl w:ilvl="7" w:tplc="53929A66" w:tentative="1">
      <w:start w:val="1"/>
      <w:numFmt w:val="bullet"/>
      <w:lvlText w:val="•"/>
      <w:lvlJc w:val="left"/>
      <w:pPr>
        <w:tabs>
          <w:tab w:val="num" w:pos="5760"/>
        </w:tabs>
        <w:ind w:left="5760" w:hanging="360"/>
      </w:pPr>
      <w:rPr>
        <w:rFonts w:ascii="Arial" w:hAnsi="Arial" w:hint="default"/>
      </w:rPr>
    </w:lvl>
    <w:lvl w:ilvl="8" w:tplc="BF80402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9"/>
  </w:num>
  <w:num w:numId="4">
    <w:abstractNumId w:val="4"/>
  </w:num>
  <w:num w:numId="5">
    <w:abstractNumId w:val="4"/>
    <w:lvlOverride w:ilvl="0">
      <w:startOverride w:val="2"/>
    </w:lvlOverride>
  </w:num>
  <w:num w:numId="6">
    <w:abstractNumId w:val="3"/>
  </w:num>
  <w:num w:numId="7">
    <w:abstractNumId w:val="3"/>
    <w:lvlOverride w:ilvl="0">
      <w:startOverride w:val="3"/>
    </w:lvlOverride>
  </w:num>
  <w:num w:numId="8">
    <w:abstractNumId w:val="6"/>
  </w:num>
  <w:num w:numId="9">
    <w:abstractNumId w:val="6"/>
    <w:lvlOverride w:ilvl="0">
      <w:startOverride w:val="4"/>
    </w:lvlOverride>
  </w:num>
  <w:num w:numId="10">
    <w:abstractNumId w:val="8"/>
  </w:num>
  <w:num w:numId="11">
    <w:abstractNumId w:val="8"/>
    <w:lvlOverride w:ilvl="0">
      <w:startOverride w:val="5"/>
    </w:lvlOverride>
  </w:num>
  <w:num w:numId="12">
    <w:abstractNumId w:val="5"/>
  </w:num>
  <w:num w:numId="13">
    <w:abstractNumId w:val="5"/>
    <w:lvlOverride w:ilvl="0">
      <w:startOverride w:val="6"/>
    </w:lvlOverride>
  </w:num>
  <w:num w:numId="14">
    <w:abstractNumId w:val="0"/>
  </w:num>
  <w:num w:numId="15">
    <w:abstractNumId w:val="0"/>
    <w:lvlOverride w:ilvl="0">
      <w:startOverride w:val="7"/>
    </w:lvlOverride>
  </w:num>
  <w:num w:numId="16">
    <w:abstractNumId w:val="10"/>
    <w:lvlOverride w:ilvl="0">
      <w:startOverride w:val="8"/>
    </w:lvlOverride>
  </w:num>
  <w:num w:numId="17">
    <w:abstractNumId w:val="11"/>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62"/>
    <w:rsid w:val="0016256E"/>
    <w:rsid w:val="001B517F"/>
    <w:rsid w:val="00255603"/>
    <w:rsid w:val="00260C7D"/>
    <w:rsid w:val="002E460B"/>
    <w:rsid w:val="00374A62"/>
    <w:rsid w:val="004866E1"/>
    <w:rsid w:val="00693EF0"/>
    <w:rsid w:val="00695280"/>
    <w:rsid w:val="007F0FC1"/>
    <w:rsid w:val="00864BAB"/>
    <w:rsid w:val="008829BF"/>
    <w:rsid w:val="008E4B16"/>
    <w:rsid w:val="0095536E"/>
    <w:rsid w:val="009E78E6"/>
    <w:rsid w:val="00A12330"/>
    <w:rsid w:val="00AE44A7"/>
    <w:rsid w:val="00B44B46"/>
    <w:rsid w:val="00C32051"/>
    <w:rsid w:val="00D02B41"/>
    <w:rsid w:val="00DF6BBD"/>
    <w:rsid w:val="00E80861"/>
    <w:rsid w:val="00F56448"/>
    <w:rsid w:val="00FF3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28A"/>
  <w15:docId w15:val="{D8AB1A42-1753-4030-A8DC-F0E6D4A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rPr>
  </w:style>
  <w:style w:type="numbering" w:customStyle="1" w:styleId="ImportierterStil1">
    <w:name w:val="Importierter Stil: 1"/>
    <w:pPr>
      <w:numPr>
        <w:numId w:val="1"/>
      </w:numPr>
    </w:pPr>
  </w:style>
  <w:style w:type="paragraph" w:styleId="Listenabsatz">
    <w:name w:val="List Paragraph"/>
    <w:basedOn w:val="Standard"/>
    <w:uiPriority w:val="34"/>
    <w:qFormat/>
    <w:rsid w:val="007F0FC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styleId="Kopfzeile">
    <w:name w:val="header"/>
    <w:basedOn w:val="Standard"/>
    <w:link w:val="KopfzeileZchn"/>
    <w:uiPriority w:val="99"/>
    <w:unhideWhenUsed/>
    <w:rsid w:val="001B517F"/>
    <w:pPr>
      <w:tabs>
        <w:tab w:val="center" w:pos="4536"/>
        <w:tab w:val="right" w:pos="9072"/>
      </w:tabs>
    </w:pPr>
  </w:style>
  <w:style w:type="character" w:customStyle="1" w:styleId="KopfzeileZchn">
    <w:name w:val="Kopfzeile Zchn"/>
    <w:basedOn w:val="Absatz-Standardschriftart"/>
    <w:link w:val="Kopfzeile"/>
    <w:uiPriority w:val="99"/>
    <w:rsid w:val="001B517F"/>
    <w:rPr>
      <w:sz w:val="24"/>
      <w:szCs w:val="24"/>
      <w:lang w:val="en-US" w:eastAsia="en-US"/>
    </w:rPr>
  </w:style>
  <w:style w:type="paragraph" w:styleId="Fuzeile">
    <w:name w:val="footer"/>
    <w:basedOn w:val="Standard"/>
    <w:link w:val="FuzeileZchn"/>
    <w:uiPriority w:val="99"/>
    <w:unhideWhenUsed/>
    <w:rsid w:val="001B517F"/>
    <w:pPr>
      <w:tabs>
        <w:tab w:val="center" w:pos="4536"/>
        <w:tab w:val="right" w:pos="9072"/>
      </w:tabs>
    </w:pPr>
  </w:style>
  <w:style w:type="character" w:customStyle="1" w:styleId="FuzeileZchn">
    <w:name w:val="Fußzeile Zchn"/>
    <w:basedOn w:val="Absatz-Standardschriftart"/>
    <w:link w:val="Fuzeile"/>
    <w:uiPriority w:val="99"/>
    <w:rsid w:val="001B517F"/>
    <w:rPr>
      <w:sz w:val="24"/>
      <w:szCs w:val="24"/>
      <w:lang w:val="en-US" w:eastAsia="en-US"/>
    </w:rPr>
  </w:style>
  <w:style w:type="paragraph" w:styleId="Sprechblasentext">
    <w:name w:val="Balloon Text"/>
    <w:basedOn w:val="Standard"/>
    <w:link w:val="SprechblasentextZchn"/>
    <w:uiPriority w:val="99"/>
    <w:semiHidden/>
    <w:unhideWhenUsed/>
    <w:rsid w:val="00864B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BA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0099">
      <w:bodyDiv w:val="1"/>
      <w:marLeft w:val="0"/>
      <w:marRight w:val="0"/>
      <w:marTop w:val="0"/>
      <w:marBottom w:val="0"/>
      <w:divBdr>
        <w:top w:val="none" w:sz="0" w:space="0" w:color="auto"/>
        <w:left w:val="none" w:sz="0" w:space="0" w:color="auto"/>
        <w:bottom w:val="none" w:sz="0" w:space="0" w:color="auto"/>
        <w:right w:val="none" w:sz="0" w:space="0" w:color="auto"/>
      </w:divBdr>
      <w:divsChild>
        <w:div w:id="490366728">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lipboard/media/image1.emf"/><Relationship Id="rId13" Type="http://schemas.openxmlformats.org/officeDocument/2006/relationships/customXml" Target="ink/ink4.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image" Target="../clipboard/media/image3.emf"/><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image" Target="../clipboard/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clipboard/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16:14:44.705"/>
    </inkml:context>
    <inkml:brush xml:id="br0">
      <inkml:brushProperty name="width" value="0.06008" units="cm"/>
      <inkml:brushProperty name="height" value="0.06008" units="cm"/>
      <inkml:brushProperty name="color" value="#004F8B"/>
    </inkml:brush>
  </inkml:definitions>
  <inkml:trace contextRef="#ctx0" brushRef="#br0">532 0 7524,'-3'12'0,"-1"1"0,1 6 0,-2 4 0,-2 8 371,-2 6 0,-6 14-283,-2 10 0,-3 12 0,-5 18 0,10-41 0,-1 3 165,-2 5 0,0 1 0,-2 4 0,0 1 0,-1 3 0,1 1 0,1-2 0,-2 1-272,0-2 0,1-2 1,2-2-1,0-2 0,1-4 1,1-2-127,1-4 0,1-1 1,-10 36-1,7-20 1,4-11-938,1-9 1082,2-13 0,0-10 0,-1-6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16:14:45.604"/>
    </inkml:context>
    <inkml:brush xml:id="br0">
      <inkml:brushProperty name="width" value="0.06008" units="cm"/>
      <inkml:brushProperty name="height" value="0.06008" units="cm"/>
      <inkml:brushProperty name="color" value="#004F8B"/>
    </inkml:brush>
  </inkml:definitions>
  <inkml:trace contextRef="#ctx0" brushRef="#br0">950 1 10063,'-21'41'0,"1"1"0,-1 3 0,-2 8 0,-2 9 0,-2 13 0,-5 17 0,14-39 0,-1 3 0,-3 5 0,0 2 0,-1 1 0,-2 1 0,1 1 0,0 0 0,-1-2 0,2-1 0,1-3 0,1 0 0,1-4 0,2-3 685,2-3 1,1-3-1,-6 39 1,8-20 0,5-11-998,5-13 0,2-11 0,2-16-122,2-8 0,3-16 1,4-17-1,0-9-88,1-6 0,-1-12 1,-1-5-1,-1-8 12,-1-5 1,-5-16 0,1-5 0,-1-3 292,-2 1 1,-5 7-1,-2 6 1,-3 11 292,-4 11 1,-3 13 0,-7 18 0,-3 9-39,-3 11 0,-8 26 1,-1 11-1,-1 13 2590,1 8-2103,2 8 0,0 6 0,4 4-48,5 2 1,4 3 0,8-1 0,6-3-228,5-6 0,5-1 1,4-11-1,5-4-334,7-4 0,5-11 1,12-5-1,3-5-132,1-5 1,9-7 0,-4-6 0,1-6 23,-2-4 0,6-7 0,-7-12 0,-1-7-448,0-8 1,-1-3 0,2-9-1,-3-6 291,-3-5 0,-6-6 0,-5 0 0,-2 1 172,-4 3 232,-2 5 0,-10 19 1,-1 7 1233,-3 8-1017,-1 13 1,-5 7 0,-2 17 83,-6 9 1,-3 21 0,-6 13-1,1 9 100,0 9 0,-4 8 0,8-5 0,2-5-334,3-1 1,3-14 0,3-2-1,6-12-229,6-8 0,7-11 1,6-11-1,3-8-209,6-5 1,5-17-1,2-12 1,1-9-107,3-8 0,1-1 1,0-9-1,-4 1 279,-1 4 0,-8-3 0,-4 12 0,-5 6 565,-5 7 1,-6 19 0,-6 19 348,-6 21 0,-8 21 1,-10 20-1,0 4-330,0 2 0,7 3 0,6-8 0,7-6-1009,9-7 1,15-14 0,14-9 0,9-11 567,11-13 0,2-11 0,9-4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16:14:46.534"/>
    </inkml:context>
    <inkml:brush xml:id="br0">
      <inkml:brushProperty name="width" value="0.06008" units="cm"/>
      <inkml:brushProperty name="height" value="0.06008" units="cm"/>
      <inkml:brushProperty name="color" value="#004F8B"/>
    </inkml:brush>
  </inkml:definitions>
  <inkml:trace contextRef="#ctx0" brushRef="#br0">488 0 7815,'-13'10'52,"-1"1"0,2 0 513,0 3-266,2 2 1,-8 13-1,-4 8 1,-4 10 201,-6 15 0,-3 14 1,14-29-1,0 3 0,-1 4 1,1 2-257,-2 6 0,1 1 0,0 7 0,0 1 0,2-1 1,1 1-1,2-4 0,0 0 2,2-6 1,3-2 0,4-5-1,2-3 1,0 30 214,8-13-569,8-13 1,7-20 0,7-12-1,4-12-240,5-10 1,4-7 0,4-13 0,0-8-358,0-8 1,-1-10 0,0-4 0,-1-4 71,-1-5 0,-7-7 0,-1-3 0,-6 0 275,-6 3 1,-3 1 0,-6 10 0,-2 6 404,-4 5 0,-7 9 0,-6 8 1,-6 7 520,-4 7 0,-5 9 1,-1 9-1,-2 5-265,0 4 1,3 2 0,5 3 0,1 0-467,6-4 0,0 2 0,10-4 1,2-3-313,3-3 0,5 0 1,7-5-1,4 0 25,4-2 0,1-1 0,3 0 1,-1 0 157,-2 0 0,-3 4 0,-3 4 1,-5 6 443,-4 6 1,-3 14-1,-5 13 1,-1 9 340,-3 9 0,-1 4 1,-6 2-1,2-4-24,2-6 1,3-6-1,4-11 1,1-8-123,2-10 1,9-8-1,8-11 1,6-5-207,4-4 0,5-16 0,3-12 1,2-6-435,1-6 1,-2-10 0,-1 0-1,-4-5-44,-2-6 1,-6 1 0,-3-6 0,-6 0 110,-7 5 1,-4 0-1,-7 13 1,-4 8 403,-5 10 1,-10 11 0,-12 12 0,-8 10 889,-7 12 0,-3 13 0,-1 15 0,0 8-878,-1 5 0,6 9 0,3 1 1,7 1-315,9-4 0,4-5 1,13-8-1,5-5-679,6-4 0,14-9 0,11-10 0,8-6-126,7-6 0,6-6 1,1-9 927,2-7 0,1-8 0,1-4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16:14:46.972"/>
    </inkml:context>
    <inkml:brush xml:id="br0">
      <inkml:brushProperty name="width" value="0.06008" units="cm"/>
      <inkml:brushProperty name="height" value="0.06008" units="cm"/>
      <inkml:brushProperty name="color" value="#004F8B"/>
    </inkml:brush>
  </inkml:definitions>
  <inkml:trace contextRef="#ctx0" brushRef="#br0">461 26 7750,'-3'-15'298,"-3"5"1,-7 18 0,-11 16 0,-3 12 509,-3 12 0,-2 18 0,-2 8 0,-3 10-460,17-37 0,0 2 0,-1 2 0,1 1 0,-1 2 0,1-1 0,0-1 0,0 0 99,1-3 0,1-1 1,-9 38-1,11-19 1,7-7-697,6-11 1,12-10 0,8-12-1,9-8 95,7-8 1,4-5-1,5-8 1,1-5-250,1-7 1,2-10 0,-2-8 0,2-6-243,-3-6 0,1-9 0,-9-1 0,-1-1 354,-3-3 1,-12 7 0,-2 3-1,-6 4 270,-4 8 1,-7 12 0,-10 9 0,-8 12 539,-10 13 0,-11 20 0,-3 17 0,-2 10 542,-1 7 1,5-3 0,7 1-1,4-5-609,5-5 1,8-3-1,6-10 1,7-5-253,5-7 0,12-8 1,9-7-1,6-6-1299,10-10 1,2-13-1,7-17 1,0-10 159,2-9 0,1-5 0,1-9 0,0-6 641,0-7 0,-27 30 1,-1-2-1,-4 0 0,-1-2 1,1-2-1,-2-1 399,-1-4 1,0 1 0,-1 10 0,-1 3 0,11-41 0,-5 27 1090,-7 20 0,-8 22 0,-7 23 0,-11 22-224,-10 23 0,-14 30 0,13-33 0,-2 2 0,-2 2 1,1 2-989,-1 3 0,0 1 0,-1-2 0,1-1 0,1 2 0,2 0 0,0-4 0,1-1-159,2-4 0,1-1 0,-16 45 1,5-13-1</inkml:trace>
</inkml:ink>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5189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dc:creator>
  <cp:lastModifiedBy>Judith Hubold</cp:lastModifiedBy>
  <cp:revision>4</cp:revision>
  <cp:lastPrinted>2025-03-11T06:47:00Z</cp:lastPrinted>
  <dcterms:created xsi:type="dcterms:W3CDTF">2025-03-10T17:35:00Z</dcterms:created>
  <dcterms:modified xsi:type="dcterms:W3CDTF">2025-03-11T09:40:00Z</dcterms:modified>
</cp:coreProperties>
</file>